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0B5F6016" w14:textId="7C7756FF" w:rsidR="00674AF1" w:rsidRPr="00D940B4" w:rsidRDefault="00674AF1" w:rsidP="00A41F45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4BE4BCA" w14:textId="5A225FD2" w:rsidR="001D5F10" w:rsidRPr="001D5F10" w:rsidRDefault="001D5F10" w:rsidP="001D5F10">
      <w:pPr>
        <w:pStyle w:val="Ttulo3"/>
        <w:widowControl/>
        <w:numPr>
          <w:ilvl w:val="0"/>
          <w:numId w:val="0"/>
        </w:numPr>
        <w:suppressAutoHyphens w:val="0"/>
        <w:spacing w:before="0" w:after="0"/>
        <w:textAlignment w:val="auto"/>
        <w:rPr>
          <w:rFonts w:ascii="Arial" w:hAnsi="Arial" w:cs="Arial"/>
          <w:sz w:val="14"/>
          <w:szCs w:val="14"/>
        </w:rPr>
      </w:pPr>
      <w:r w:rsidRPr="001D5F10">
        <w:rPr>
          <w:rFonts w:ascii="Arial" w:hAnsi="Arial" w:cs="Arial"/>
          <w:spacing w:val="20"/>
          <w:sz w:val="14"/>
          <w:szCs w:val="14"/>
        </w:rPr>
        <w:t>PORTARIA Nº201/2025</w:t>
      </w:r>
    </w:p>
    <w:p w14:paraId="3FA4528C" w14:textId="75F8CE78" w:rsidR="001D5F10" w:rsidRPr="001D5F10" w:rsidRDefault="001D5F10" w:rsidP="001D5F10">
      <w:pPr>
        <w:pStyle w:val="NormalWeb"/>
        <w:spacing w:after="0"/>
        <w:jc w:val="both"/>
        <w:rPr>
          <w:rFonts w:ascii="Arial" w:hAnsi="Arial" w:cs="Arial"/>
          <w:sz w:val="14"/>
          <w:szCs w:val="14"/>
        </w:rPr>
      </w:pPr>
      <w:r w:rsidRPr="001D5F10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 Lei 3.175/</w:t>
      </w:r>
      <w:r w:rsidRPr="001D5F10">
        <w:rPr>
          <w:rFonts w:ascii="Arial" w:hAnsi="Arial" w:cs="Arial"/>
          <w:sz w:val="14"/>
          <w:szCs w:val="14"/>
        </w:rPr>
        <w:t>2003,</w:t>
      </w:r>
      <w:r w:rsidRPr="001D5F10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 w:rsidRPr="001D5F10">
        <w:rPr>
          <w:rFonts w:ascii="Arial" w:hAnsi="Arial" w:cs="Arial"/>
          <w:b/>
          <w:bCs/>
          <w:sz w:val="14"/>
          <w:szCs w:val="14"/>
        </w:rPr>
        <w:t>:</w:t>
      </w:r>
    </w:p>
    <w:p w14:paraId="6F926C10" w14:textId="2D2EA4BA" w:rsidR="001D5F10" w:rsidRPr="001D5F10" w:rsidRDefault="001D5F10" w:rsidP="001D5F10">
      <w:pPr>
        <w:pStyle w:val="NormalWeb"/>
        <w:spacing w:after="0"/>
        <w:jc w:val="both"/>
        <w:rPr>
          <w:rFonts w:ascii="Arial" w:hAnsi="Arial" w:cs="Arial"/>
          <w:sz w:val="14"/>
          <w:szCs w:val="14"/>
        </w:rPr>
      </w:pPr>
      <w:r w:rsidRPr="001D5F10">
        <w:rPr>
          <w:rFonts w:ascii="Arial" w:hAnsi="Arial" w:cs="Arial"/>
          <w:b/>
          <w:bCs/>
          <w:sz w:val="14"/>
          <w:szCs w:val="14"/>
        </w:rPr>
        <w:t>Artigo 1º</w:t>
      </w:r>
      <w:r w:rsidRPr="001D5F10">
        <w:rPr>
          <w:rFonts w:ascii="Arial" w:hAnsi="Arial" w:cs="Arial"/>
          <w:b/>
          <w:bCs/>
          <w:sz w:val="14"/>
          <w:szCs w:val="14"/>
        </w:rPr>
        <w:t xml:space="preserve">- </w:t>
      </w:r>
      <w:r w:rsidRPr="001D5F10">
        <w:rPr>
          <w:rFonts w:ascii="Arial" w:hAnsi="Arial" w:cs="Arial"/>
          <w:sz w:val="14"/>
          <w:szCs w:val="14"/>
        </w:rPr>
        <w:t xml:space="preserve">Designar, a partir do dia 21 (vinte e um) de julho de 2025, o servidor </w:t>
      </w:r>
      <w:r w:rsidRPr="001D5F10">
        <w:rPr>
          <w:rFonts w:ascii="Arial" w:hAnsi="Arial" w:cs="Arial"/>
          <w:b/>
          <w:bCs/>
          <w:sz w:val="14"/>
          <w:szCs w:val="14"/>
        </w:rPr>
        <w:t xml:space="preserve">Leonardo Barbosa Santos, </w:t>
      </w:r>
      <w:r w:rsidRPr="001D5F10">
        <w:rPr>
          <w:rFonts w:ascii="Arial" w:hAnsi="Arial" w:cs="Arial"/>
          <w:sz w:val="14"/>
          <w:szCs w:val="14"/>
        </w:rPr>
        <w:t>coordenador de tesouraria,</w:t>
      </w:r>
      <w:r w:rsidRPr="001D5F10">
        <w:rPr>
          <w:rFonts w:ascii="Arial" w:hAnsi="Arial" w:cs="Arial"/>
          <w:b/>
          <w:bCs/>
          <w:sz w:val="14"/>
          <w:szCs w:val="14"/>
        </w:rPr>
        <w:t xml:space="preserve"> </w:t>
      </w:r>
      <w:r w:rsidRPr="001D5F10">
        <w:rPr>
          <w:rFonts w:ascii="Arial" w:hAnsi="Arial" w:cs="Arial"/>
          <w:sz w:val="14"/>
          <w:szCs w:val="14"/>
        </w:rPr>
        <w:t xml:space="preserve">para exercer, sem prejuízo de suas atribuições, interinamente as atribuições do cargo de coordenador de contabilidade, durante o período de férias regulamentares do servidor </w:t>
      </w:r>
      <w:r w:rsidRPr="001D5F10">
        <w:rPr>
          <w:rFonts w:ascii="Arial" w:hAnsi="Arial" w:cs="Arial"/>
          <w:b/>
          <w:bCs/>
          <w:sz w:val="14"/>
          <w:szCs w:val="14"/>
        </w:rPr>
        <w:t>Adailton da Silva Oliveira</w:t>
      </w:r>
      <w:r w:rsidRPr="001D5F10">
        <w:rPr>
          <w:rFonts w:ascii="Arial" w:hAnsi="Arial" w:cs="Arial"/>
          <w:sz w:val="14"/>
          <w:szCs w:val="14"/>
        </w:rPr>
        <w:t>.</w:t>
      </w:r>
    </w:p>
    <w:p w14:paraId="5F4896A0" w14:textId="1E065A6E" w:rsidR="001D5F10" w:rsidRPr="001D5F10" w:rsidRDefault="001D5F10" w:rsidP="001D5F10">
      <w:pPr>
        <w:pStyle w:val="NormalWeb"/>
        <w:spacing w:after="0"/>
        <w:jc w:val="both"/>
        <w:rPr>
          <w:rFonts w:ascii="Arial" w:hAnsi="Arial" w:cs="Arial"/>
          <w:sz w:val="14"/>
          <w:szCs w:val="14"/>
        </w:rPr>
      </w:pPr>
      <w:r w:rsidRPr="001D5F10">
        <w:rPr>
          <w:rFonts w:ascii="Arial" w:hAnsi="Arial" w:cs="Arial"/>
          <w:b/>
          <w:bCs/>
          <w:sz w:val="14"/>
          <w:szCs w:val="14"/>
        </w:rPr>
        <w:t>Parágrafo único</w:t>
      </w:r>
      <w:r w:rsidRPr="001D5F10">
        <w:rPr>
          <w:rFonts w:ascii="Arial" w:hAnsi="Arial" w:cs="Arial"/>
          <w:b/>
          <w:bCs/>
          <w:sz w:val="14"/>
          <w:szCs w:val="14"/>
        </w:rPr>
        <w:t xml:space="preserve">- </w:t>
      </w:r>
      <w:r w:rsidRPr="001D5F10">
        <w:rPr>
          <w:rFonts w:ascii="Arial" w:hAnsi="Arial" w:cs="Arial"/>
          <w:sz w:val="14"/>
          <w:szCs w:val="14"/>
        </w:rPr>
        <w:t xml:space="preserve">Durante o período de designação, o servidor </w:t>
      </w:r>
      <w:r w:rsidRPr="001D5F10">
        <w:rPr>
          <w:rFonts w:ascii="Arial" w:hAnsi="Arial" w:cs="Arial"/>
          <w:b/>
          <w:bCs/>
          <w:sz w:val="14"/>
          <w:szCs w:val="14"/>
        </w:rPr>
        <w:t xml:space="preserve">Leonardo Barbosa Santos </w:t>
      </w:r>
      <w:r w:rsidRPr="001D5F10">
        <w:rPr>
          <w:rFonts w:ascii="Arial" w:hAnsi="Arial" w:cs="Arial"/>
          <w:sz w:val="14"/>
          <w:szCs w:val="14"/>
        </w:rPr>
        <w:t xml:space="preserve">receberá exclusivamente a remuneração do cargo de coordenador de tesouraria. </w:t>
      </w:r>
    </w:p>
    <w:p w14:paraId="7EC758DB" w14:textId="45BA0693" w:rsidR="001D5F10" w:rsidRPr="001D5F10" w:rsidRDefault="001D5F10" w:rsidP="001D5F10">
      <w:pPr>
        <w:pStyle w:val="western"/>
        <w:spacing w:after="0"/>
        <w:jc w:val="both"/>
        <w:rPr>
          <w:rFonts w:ascii="Arial" w:hAnsi="Arial" w:cs="Arial"/>
          <w:sz w:val="14"/>
          <w:szCs w:val="14"/>
        </w:rPr>
      </w:pPr>
      <w:r w:rsidRPr="001D5F10">
        <w:rPr>
          <w:rFonts w:ascii="Arial" w:hAnsi="Arial" w:cs="Arial"/>
          <w:b/>
          <w:bCs/>
          <w:sz w:val="14"/>
          <w:szCs w:val="14"/>
        </w:rPr>
        <w:t>Artigo 2º</w:t>
      </w:r>
      <w:r w:rsidRPr="001D5F10">
        <w:rPr>
          <w:rFonts w:ascii="Arial" w:hAnsi="Arial" w:cs="Arial"/>
          <w:b/>
          <w:bCs/>
          <w:sz w:val="14"/>
          <w:szCs w:val="14"/>
        </w:rPr>
        <w:t xml:space="preserve">- </w:t>
      </w:r>
      <w:r w:rsidRPr="001D5F10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5B700C68" w14:textId="77777777" w:rsidR="00244C9A" w:rsidRPr="001D5F10" w:rsidRDefault="00244C9A" w:rsidP="00153F1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F23EB6A" w14:textId="77D5AD8E" w:rsidR="006A5507" w:rsidRPr="00244C9A" w:rsidRDefault="006A5507" w:rsidP="00153F15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44C9A">
        <w:rPr>
          <w:rFonts w:ascii="Arial" w:hAnsi="Arial"/>
          <w:b/>
          <w:bCs/>
          <w:sz w:val="14"/>
          <w:szCs w:val="14"/>
        </w:rPr>
        <w:t>PUBLIQUE-SE E CUMPRA-SE</w:t>
      </w:r>
    </w:p>
    <w:p w14:paraId="6E85760E" w14:textId="3EDD37DE" w:rsidR="00674AF1" w:rsidRPr="00244C9A" w:rsidRDefault="00674AF1" w:rsidP="006114CF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244C9A">
        <w:rPr>
          <w:rFonts w:ascii="Arial" w:hAnsi="Arial" w:cs="Arial"/>
          <w:sz w:val="14"/>
          <w:szCs w:val="14"/>
        </w:rPr>
        <w:t xml:space="preserve">Câmara Municipal de Montes Claros, </w:t>
      </w:r>
      <w:r w:rsidR="001D5F10">
        <w:rPr>
          <w:rFonts w:ascii="Arial" w:hAnsi="Arial" w:cs="Arial"/>
          <w:sz w:val="14"/>
          <w:szCs w:val="14"/>
        </w:rPr>
        <w:t>21</w:t>
      </w:r>
      <w:r w:rsidR="00E34AE7" w:rsidRPr="00244C9A">
        <w:rPr>
          <w:rFonts w:ascii="Arial" w:hAnsi="Arial" w:cs="Arial"/>
          <w:sz w:val="14"/>
          <w:szCs w:val="14"/>
        </w:rPr>
        <w:t xml:space="preserve"> </w:t>
      </w:r>
      <w:r w:rsidRPr="00244C9A">
        <w:rPr>
          <w:rFonts w:ascii="Arial" w:hAnsi="Arial" w:cs="Arial"/>
          <w:sz w:val="14"/>
          <w:szCs w:val="14"/>
        </w:rPr>
        <w:t>de</w:t>
      </w:r>
      <w:r w:rsidR="00BC406B" w:rsidRPr="00244C9A">
        <w:rPr>
          <w:rFonts w:ascii="Arial" w:hAnsi="Arial" w:cs="Arial"/>
          <w:sz w:val="14"/>
          <w:szCs w:val="14"/>
        </w:rPr>
        <w:t xml:space="preserve"> </w:t>
      </w:r>
      <w:r w:rsidR="003F6AAA" w:rsidRPr="00244C9A">
        <w:rPr>
          <w:rFonts w:ascii="Arial" w:hAnsi="Arial" w:cs="Arial"/>
          <w:sz w:val="14"/>
          <w:szCs w:val="14"/>
        </w:rPr>
        <w:t>julho</w:t>
      </w:r>
      <w:r w:rsidRPr="00244C9A">
        <w:rPr>
          <w:rFonts w:ascii="Arial" w:hAnsi="Arial" w:cs="Arial"/>
          <w:sz w:val="14"/>
          <w:szCs w:val="14"/>
        </w:rPr>
        <w:t xml:space="preserve"> de 2025.</w:t>
      </w:r>
    </w:p>
    <w:p w14:paraId="5F35BC8E" w14:textId="77777777" w:rsidR="00674AF1" w:rsidRPr="00244C9A" w:rsidRDefault="00674AF1" w:rsidP="00153F15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371D7EED" w14:textId="77777777" w:rsidR="00D3059E" w:rsidRPr="00244C9A" w:rsidRDefault="00D3059E" w:rsidP="00153F1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44C9A">
        <w:rPr>
          <w:rFonts w:ascii="Arial" w:hAnsi="Arial"/>
          <w:b/>
          <w:bCs/>
          <w:sz w:val="14"/>
          <w:szCs w:val="14"/>
        </w:rPr>
        <w:t>Martins Lima Filho</w:t>
      </w:r>
    </w:p>
    <w:p w14:paraId="019B16C1" w14:textId="7EE06F22" w:rsidR="00D3059E" w:rsidRDefault="00D3059E" w:rsidP="00153F15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44C9A">
        <w:rPr>
          <w:rFonts w:ascii="Arial" w:hAnsi="Arial"/>
          <w:b/>
          <w:bCs/>
          <w:sz w:val="14"/>
          <w:szCs w:val="14"/>
        </w:rPr>
        <w:t>Presidente da Câmara</w:t>
      </w:r>
    </w:p>
    <w:p w14:paraId="031473CD" w14:textId="42AB2A1B" w:rsidR="00807EE2" w:rsidRDefault="00807EE2" w:rsidP="00807EE2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B7B3536" w14:textId="00B53C93" w:rsidR="00807EE2" w:rsidRDefault="00807EE2" w:rsidP="00807EE2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43E192B8" w14:textId="3FC662FA" w:rsidR="00807EE2" w:rsidRDefault="00807EE2" w:rsidP="00807EE2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8C5C9E9" w14:textId="77777777" w:rsidR="001D5F10" w:rsidRPr="00D940B4" w:rsidRDefault="001D5F10" w:rsidP="001D5F10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DE66B62" w14:textId="77777777" w:rsidR="001D5F10" w:rsidRDefault="001D5F10" w:rsidP="001D5F10">
      <w:pPr>
        <w:pStyle w:val="Ttulo3"/>
        <w:widowControl/>
        <w:numPr>
          <w:ilvl w:val="0"/>
          <w:numId w:val="0"/>
        </w:numPr>
        <w:suppressAutoHyphens w:val="0"/>
        <w:spacing w:before="0" w:after="0"/>
        <w:textAlignment w:val="auto"/>
        <w:rPr>
          <w:rFonts w:ascii="Arial" w:hAnsi="Arial" w:cs="Arial"/>
          <w:spacing w:val="20"/>
          <w:sz w:val="14"/>
          <w:szCs w:val="14"/>
        </w:rPr>
      </w:pPr>
      <w:r w:rsidRPr="001D5F10">
        <w:rPr>
          <w:rFonts w:ascii="Arial" w:hAnsi="Arial" w:cs="Arial"/>
          <w:spacing w:val="20"/>
          <w:sz w:val="14"/>
          <w:szCs w:val="14"/>
        </w:rPr>
        <w:t>PORTARIA Nº20</w:t>
      </w:r>
      <w:r>
        <w:rPr>
          <w:rFonts w:ascii="Arial" w:hAnsi="Arial" w:cs="Arial"/>
          <w:spacing w:val="20"/>
          <w:sz w:val="14"/>
          <w:szCs w:val="14"/>
        </w:rPr>
        <w:t>2</w:t>
      </w:r>
      <w:r w:rsidRPr="001D5F10">
        <w:rPr>
          <w:rFonts w:ascii="Arial" w:hAnsi="Arial" w:cs="Arial"/>
          <w:spacing w:val="20"/>
          <w:sz w:val="14"/>
          <w:szCs w:val="14"/>
        </w:rPr>
        <w:t>/2025</w:t>
      </w:r>
    </w:p>
    <w:p w14:paraId="067CA5BC" w14:textId="4EBC09BA" w:rsidR="001D5F10" w:rsidRPr="001D5F10" w:rsidRDefault="001D5F10" w:rsidP="001D5F10">
      <w:pPr>
        <w:pStyle w:val="Ttulo3"/>
        <w:widowControl/>
        <w:numPr>
          <w:ilvl w:val="0"/>
          <w:numId w:val="0"/>
        </w:numPr>
        <w:suppressAutoHyphens w:val="0"/>
        <w:spacing w:before="0" w:after="0"/>
        <w:jc w:val="both"/>
        <w:textAlignment w:val="auto"/>
        <w:rPr>
          <w:rFonts w:ascii="Arial" w:hAnsi="Arial" w:cs="Arial"/>
          <w:sz w:val="14"/>
          <w:szCs w:val="14"/>
        </w:rPr>
      </w:pPr>
      <w:r w:rsidRPr="001D5F1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1D5F10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Pr="001D5F10">
        <w:rPr>
          <w:rFonts w:ascii="Arial" w:eastAsia="Times New Roman" w:hAnsi="Arial" w:cs="Arial"/>
          <w:b w:val="0"/>
          <w:bCs/>
          <w:spacing w:val="20"/>
          <w:kern w:val="0"/>
          <w:sz w:val="14"/>
          <w:szCs w:val="14"/>
          <w:lang w:eastAsia="pt-BR" w:bidi="ar-SA"/>
        </w:rPr>
        <w:t xml:space="preserve"> </w:t>
      </w:r>
      <w:r w:rsidRPr="001D5F10">
        <w:rPr>
          <w:rFonts w:ascii="Arial" w:eastAsia="Times New Roman" w:hAnsi="Arial" w:cs="Arial"/>
          <w:spacing w:val="20"/>
          <w:kern w:val="0"/>
          <w:sz w:val="14"/>
          <w:szCs w:val="14"/>
          <w:lang w:eastAsia="pt-BR" w:bidi="ar-SA"/>
        </w:rPr>
        <w:t>RESOLVE</w:t>
      </w:r>
      <w:r w:rsidRPr="001D5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</w:p>
    <w:p w14:paraId="76EECDFF" w14:textId="2E4209BB" w:rsidR="001D5F10" w:rsidRPr="001D5F10" w:rsidRDefault="001D5F10" w:rsidP="001D5F1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D5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1D5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Caroline Figueiredo Costa</w:t>
      </w:r>
      <w:r w:rsidRPr="001D5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G-216, 225 pontos; 01 cargo de assessor parlamentar G-209, 218 pontos; 01 cargo de assessor parlamentar G-171, 180 pontos; 02 cargos de assessor parlamentar G-166, 175 pontos; 01 cargo de assessor parlamentar G-156, 165 pontos; 02 cargos de assessor parlamentar G-141, 150 pontos; 01 cargo de assessor parlamentar G-81, 90 pontos; 01 cargo de assessor parlamentar G-67, 76 pontos. </w:t>
      </w: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1.604.</w:t>
      </w:r>
    </w:p>
    <w:p w14:paraId="4261B263" w14:textId="2A9AE176" w:rsidR="001D5F10" w:rsidRPr="001D5F10" w:rsidRDefault="001D5F10" w:rsidP="001D5F1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D5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22 (vinte e dois) de julho de 2025, a pontuação do cargo de assessor parlamentar da servidora a seguir, lotada no gabinete da </w:t>
      </w: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1D5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Caroline Figueiredo Costa</w:t>
      </w:r>
      <w:r w:rsidRPr="001D5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Débora Rosa Soares de Sá</w:t>
      </w:r>
      <w:r w:rsidRPr="001D5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G-209, 218 pontos.</w:t>
      </w:r>
    </w:p>
    <w:p w14:paraId="39055875" w14:textId="1F6588AB" w:rsidR="001D5F10" w:rsidRPr="001D5F10" w:rsidRDefault="001D5F10" w:rsidP="001D5F10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Pr="001D5F1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1D5F1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66CF49E" w14:textId="0CF10F5E" w:rsidR="001D5F10" w:rsidRPr="001D5F10" w:rsidRDefault="001D5F10" w:rsidP="007307B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16E744F2" w14:textId="414CA971" w:rsidR="001D5F10" w:rsidRPr="001D5F10" w:rsidRDefault="001D5F10" w:rsidP="007307B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50D305D" w14:textId="5605313B" w:rsidR="001D5F10" w:rsidRPr="001D5F10" w:rsidRDefault="001D5F10" w:rsidP="007307B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03E8F49" w14:textId="1B0B97BF" w:rsidR="001D5F10" w:rsidRDefault="001D5F10" w:rsidP="007307B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BE675A8" w14:textId="77777777" w:rsidR="001D5F10" w:rsidRPr="00244C9A" w:rsidRDefault="001D5F10" w:rsidP="001D5F10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244C9A">
        <w:rPr>
          <w:rFonts w:ascii="Arial" w:hAnsi="Arial"/>
          <w:b/>
          <w:bCs/>
          <w:sz w:val="14"/>
          <w:szCs w:val="14"/>
        </w:rPr>
        <w:t>PUBLIQUE-SE E CUMPRA-SE</w:t>
      </w:r>
    </w:p>
    <w:p w14:paraId="433C6A59" w14:textId="4B591072" w:rsidR="001D5F10" w:rsidRPr="00244C9A" w:rsidRDefault="001D5F10" w:rsidP="001D5F10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hAnsi="Arial" w:cs="Arial"/>
          <w:sz w:val="14"/>
          <w:szCs w:val="14"/>
        </w:rPr>
      </w:pPr>
      <w:r w:rsidRPr="00244C9A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2</w:t>
      </w:r>
      <w:r>
        <w:rPr>
          <w:rFonts w:ascii="Arial" w:hAnsi="Arial" w:cs="Arial"/>
          <w:sz w:val="14"/>
          <w:szCs w:val="14"/>
        </w:rPr>
        <w:t>2</w:t>
      </w:r>
      <w:r w:rsidRPr="00244C9A">
        <w:rPr>
          <w:rFonts w:ascii="Arial" w:hAnsi="Arial" w:cs="Arial"/>
          <w:sz w:val="14"/>
          <w:szCs w:val="14"/>
        </w:rPr>
        <w:t xml:space="preserve"> de julho de 2025.</w:t>
      </w:r>
    </w:p>
    <w:p w14:paraId="7FC8BAA2" w14:textId="77777777" w:rsidR="001D5F10" w:rsidRPr="00244C9A" w:rsidRDefault="001D5F10" w:rsidP="001D5F10">
      <w:pPr>
        <w:pStyle w:val="NormalWeb"/>
        <w:spacing w:after="0" w:line="240" w:lineRule="auto"/>
        <w:contextualSpacing/>
        <w:jc w:val="center"/>
        <w:rPr>
          <w:rFonts w:ascii="Arial" w:hAnsi="Arial" w:cs="Arial"/>
          <w:caps/>
          <w:sz w:val="14"/>
          <w:szCs w:val="14"/>
        </w:rPr>
      </w:pPr>
    </w:p>
    <w:p w14:paraId="52ACE50B" w14:textId="77777777" w:rsidR="001D5F10" w:rsidRPr="00244C9A" w:rsidRDefault="001D5F10" w:rsidP="001D5F1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44C9A">
        <w:rPr>
          <w:rFonts w:ascii="Arial" w:hAnsi="Arial"/>
          <w:b/>
          <w:bCs/>
          <w:sz w:val="14"/>
          <w:szCs w:val="14"/>
        </w:rPr>
        <w:t>Martins Lima Filho</w:t>
      </w:r>
    </w:p>
    <w:p w14:paraId="4DDBAB24" w14:textId="77777777" w:rsidR="001D5F10" w:rsidRDefault="001D5F10" w:rsidP="001D5F10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244C9A">
        <w:rPr>
          <w:rFonts w:ascii="Arial" w:hAnsi="Arial"/>
          <w:b/>
          <w:bCs/>
          <w:sz w:val="14"/>
          <w:szCs w:val="14"/>
        </w:rPr>
        <w:t>Presidente da Câmara</w:t>
      </w:r>
    </w:p>
    <w:p w14:paraId="7F415D3D" w14:textId="77777777" w:rsidR="001D5F10" w:rsidRDefault="001D5F10" w:rsidP="001D5F10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0BC551F9" w14:textId="77777777" w:rsidR="001D5F10" w:rsidRPr="00244C9A" w:rsidRDefault="001D5F10" w:rsidP="007307B9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sectPr w:rsidR="001D5F10" w:rsidRPr="00244C9A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E6444" w14:textId="77777777" w:rsidR="008379E4" w:rsidRDefault="008379E4">
      <w:r>
        <w:separator/>
      </w:r>
    </w:p>
  </w:endnote>
  <w:endnote w:type="continuationSeparator" w:id="0">
    <w:p w14:paraId="63C3A5C6" w14:textId="77777777" w:rsidR="008379E4" w:rsidRDefault="0083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D6C31" w14:textId="77777777" w:rsidR="008379E4" w:rsidRDefault="008379E4">
      <w:r>
        <w:separator/>
      </w:r>
    </w:p>
  </w:footnote>
  <w:footnote w:type="continuationSeparator" w:id="0">
    <w:p w14:paraId="16363B68" w14:textId="77777777" w:rsidR="008379E4" w:rsidRDefault="00837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61EF"/>
    <w:rsid w:val="000B51A5"/>
    <w:rsid w:val="000B5611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C3483"/>
    <w:rsid w:val="001D174C"/>
    <w:rsid w:val="001D5F10"/>
    <w:rsid w:val="001E46C4"/>
    <w:rsid w:val="001F1C26"/>
    <w:rsid w:val="001F2201"/>
    <w:rsid w:val="00212C4A"/>
    <w:rsid w:val="00223889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A57C1"/>
    <w:rsid w:val="002B0DBA"/>
    <w:rsid w:val="002B35B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51D7"/>
    <w:rsid w:val="00616A7F"/>
    <w:rsid w:val="006202F7"/>
    <w:rsid w:val="00623CDD"/>
    <w:rsid w:val="00637499"/>
    <w:rsid w:val="00637C6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468D"/>
    <w:rsid w:val="00725559"/>
    <w:rsid w:val="007307B9"/>
    <w:rsid w:val="00754AD0"/>
    <w:rsid w:val="00766DBB"/>
    <w:rsid w:val="00794F84"/>
    <w:rsid w:val="007968B1"/>
    <w:rsid w:val="007A14D0"/>
    <w:rsid w:val="007D46EF"/>
    <w:rsid w:val="007F4AF5"/>
    <w:rsid w:val="007F57B6"/>
    <w:rsid w:val="008041A8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641D7"/>
    <w:rsid w:val="00975704"/>
    <w:rsid w:val="00991FD1"/>
    <w:rsid w:val="009A189F"/>
    <w:rsid w:val="009B72E0"/>
    <w:rsid w:val="009B7A12"/>
    <w:rsid w:val="009C045D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707"/>
    <w:rsid w:val="00A71874"/>
    <w:rsid w:val="00A93B99"/>
    <w:rsid w:val="00A97611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3248E"/>
    <w:rsid w:val="00C324FA"/>
    <w:rsid w:val="00C352FA"/>
    <w:rsid w:val="00C362D2"/>
    <w:rsid w:val="00C94A99"/>
    <w:rsid w:val="00CA7F75"/>
    <w:rsid w:val="00CB3D9F"/>
    <w:rsid w:val="00CB6FB8"/>
    <w:rsid w:val="00CC7962"/>
    <w:rsid w:val="00CC7C18"/>
    <w:rsid w:val="00CE2813"/>
    <w:rsid w:val="00D02572"/>
    <w:rsid w:val="00D10B10"/>
    <w:rsid w:val="00D1614A"/>
    <w:rsid w:val="00D1645F"/>
    <w:rsid w:val="00D22F76"/>
    <w:rsid w:val="00D27485"/>
    <w:rsid w:val="00D3059E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4F00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2025-07-23T16:37:00Z</dcterms:created>
  <dcterms:modified xsi:type="dcterms:W3CDTF">2025-07-23T16:45:00Z</dcterms:modified>
  <dc:language>pt-BR</dc:language>
</cp:coreProperties>
</file>