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65BD77" w14:textId="5696C292" w:rsidR="00A93B99" w:rsidRPr="00CB6FB8" w:rsidRDefault="00A93B99" w:rsidP="009E7BCF">
      <w:pPr>
        <w:pStyle w:val="PargrafodaLista"/>
        <w:numPr>
          <w:ilvl w:val="0"/>
          <w:numId w:val="2"/>
        </w:numPr>
        <w:jc w:val="center"/>
        <w:rPr>
          <w:rFonts w:ascii="Arial" w:hAnsi="Arial" w:cs="Arial"/>
          <w:sz w:val="14"/>
          <w:szCs w:val="14"/>
        </w:rPr>
      </w:pP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CÂMARA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MUNICIPAL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DE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="000C5BDF">
        <w:rPr>
          <w:rFonts w:ascii="Arial" w:hAnsi="Arial" w:cs="Arial"/>
          <w:b/>
          <w:bCs/>
          <w:spacing w:val="12"/>
          <w:sz w:val="14"/>
          <w:szCs w:val="14"/>
        </w:rPr>
        <w:t>M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ONTES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CLAROS</w:t>
      </w:r>
    </w:p>
    <w:p w14:paraId="588CFC7E" w14:textId="77777777" w:rsidR="00CC3ED6" w:rsidRPr="00CC3ED6" w:rsidRDefault="00623CDD" w:rsidP="00CC3ED6">
      <w:pPr>
        <w:pStyle w:val="Ttulo3"/>
        <w:spacing w:before="0" w:after="0"/>
        <w:ind w:firstLine="0"/>
        <w:rPr>
          <w:rFonts w:ascii="Arial" w:hAnsi="Arial" w:cs="Arial"/>
          <w:sz w:val="14"/>
          <w:szCs w:val="14"/>
        </w:rPr>
      </w:pPr>
      <w:r w:rsidRPr="001763B4">
        <w:rPr>
          <w:rFonts w:ascii="Arial" w:hAnsi="Arial" w:cs="Arial"/>
          <w:spacing w:val="20"/>
          <w:sz w:val="14"/>
          <w:szCs w:val="14"/>
        </w:rPr>
        <w:t>PORTARIA Nº</w:t>
      </w:r>
      <w:r w:rsidR="005A17CC">
        <w:rPr>
          <w:rFonts w:ascii="Arial" w:hAnsi="Arial" w:cs="Arial"/>
          <w:spacing w:val="20"/>
          <w:sz w:val="14"/>
          <w:szCs w:val="14"/>
        </w:rPr>
        <w:t>2</w:t>
      </w:r>
      <w:r w:rsidR="00180E10">
        <w:rPr>
          <w:rFonts w:ascii="Arial" w:hAnsi="Arial" w:cs="Arial"/>
          <w:spacing w:val="20"/>
          <w:sz w:val="14"/>
          <w:szCs w:val="14"/>
        </w:rPr>
        <w:t>5</w:t>
      </w:r>
      <w:r w:rsidR="005804D0">
        <w:rPr>
          <w:rFonts w:ascii="Arial" w:hAnsi="Arial" w:cs="Arial"/>
          <w:spacing w:val="20"/>
          <w:sz w:val="14"/>
          <w:szCs w:val="14"/>
        </w:rPr>
        <w:t>4</w:t>
      </w:r>
      <w:r w:rsidRPr="001763B4">
        <w:rPr>
          <w:rFonts w:ascii="Arial" w:hAnsi="Arial" w:cs="Arial"/>
          <w:spacing w:val="20"/>
          <w:sz w:val="14"/>
          <w:szCs w:val="14"/>
        </w:rPr>
        <w:t>/2025</w:t>
      </w:r>
    </w:p>
    <w:p w14:paraId="6A26C141" w14:textId="277A4C14" w:rsidR="008C1A98" w:rsidRPr="00CC3ED6" w:rsidRDefault="008C1A98" w:rsidP="00CC3ED6">
      <w:pPr>
        <w:pStyle w:val="Ttulo3"/>
        <w:numPr>
          <w:ilvl w:val="0"/>
          <w:numId w:val="0"/>
        </w:numPr>
        <w:spacing w:before="0" w:after="0"/>
        <w:jc w:val="both"/>
        <w:rPr>
          <w:rFonts w:ascii="Arial" w:hAnsi="Arial" w:cs="Arial"/>
          <w:b w:val="0"/>
          <w:bCs/>
          <w:sz w:val="14"/>
          <w:szCs w:val="14"/>
        </w:rPr>
      </w:pPr>
      <w:r w:rsidRPr="00CC3ED6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nº5.656/2024, nº5.678/2024, nº5.786/2025 e demais legislações em </w:t>
      </w:r>
      <w:r w:rsidR="00CC3ED6" w:rsidRPr="00CC3ED6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Vigor,</w:t>
      </w:r>
      <w:r w:rsidR="00CC3ED6" w:rsidRPr="00CC3ED6">
        <w:rPr>
          <w:rFonts w:ascii="Arial" w:eastAsia="Times New Roman" w:hAnsi="Arial" w:cs="Arial"/>
          <w:bCs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CC3ED6">
        <w:rPr>
          <w:rFonts w:ascii="Arial" w:eastAsia="Times New Roman" w:hAnsi="Arial" w:cs="Arial"/>
          <w:bCs/>
          <w:spacing w:val="20"/>
          <w:kern w:val="0"/>
          <w:sz w:val="14"/>
          <w:szCs w:val="14"/>
          <w:lang w:eastAsia="pt-BR" w:bidi="ar-SA"/>
        </w:rPr>
        <w:t>:</w:t>
      </w:r>
    </w:p>
    <w:p w14:paraId="6BD0C935" w14:textId="76681539" w:rsidR="008C1A98" w:rsidRPr="008C1A98" w:rsidRDefault="008C1A98" w:rsidP="008C1A98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8C1A98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 w:rsidR="00CC3ED6" w:rsidRPr="00CC3ED6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8C1A98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Definir a estrutura do gabinete do </w:t>
      </w:r>
      <w:r w:rsidRPr="008C1A98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vereador Daniel Dias da Silva</w:t>
      </w:r>
      <w:r w:rsidRPr="008C1A98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conforme descrito a seguir: 01 cargo de assessor parlamentar, nível G-241, 250 pontos; 01 cargo de assessor parlamentar G-190, 199 pontos; 01 cargo de assessor parlamentar G-163, 172 pontos; 01 cargo de assessor parlamentar G-138, 147 pontos; 01 cargo de assessor parlamentar G-107, 116 pontos; 01 cargo de assessor parlamentar G-91, 100 pontos; 01 cargo de assessor parlamentar G-79, 88 pontos; 07 cargos de assessor parlamentar G-67, 76 pontos. </w:t>
      </w:r>
      <w:r w:rsidRPr="008C1A98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Total de pontos: 1.604.</w:t>
      </w:r>
    </w:p>
    <w:p w14:paraId="43C3D3FD" w14:textId="426A4286" w:rsidR="008C1A98" w:rsidRPr="008C1A98" w:rsidRDefault="008C1A98" w:rsidP="008C1A98">
      <w:pPr>
        <w:widowControl/>
        <w:suppressAutoHyphens w:val="0"/>
        <w:spacing w:before="100" w:beforeAutospacing="1" w:line="276" w:lineRule="auto"/>
        <w:ind w:right="57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8C1A9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 w:rsidR="00CC3ED6" w:rsidRPr="00CC3ED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8C1A9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Nomear, a partir do dia 21 (vinte e um) de outubro de 2025, para ocupar, em comissão, o cargo de assessor parlamentar, nível G-67, 76 pontos, ocupando vaga existente no gabinete do </w:t>
      </w:r>
      <w:r w:rsidRPr="008C1A9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</w:t>
      </w:r>
      <w:r w:rsidRPr="008C1A9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8C1A9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Daniel Dias da Silva</w:t>
      </w:r>
      <w:r w:rsidRPr="008C1A9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a senhora </w:t>
      </w:r>
      <w:r w:rsidRPr="008C1A9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Débora Cristina Pereira de Jesus</w:t>
      </w:r>
      <w:r w:rsidRPr="008C1A9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residente e domiciliada neste município.</w:t>
      </w:r>
    </w:p>
    <w:p w14:paraId="4AA873BE" w14:textId="2A22CF13" w:rsidR="008C1A98" w:rsidRPr="008C1A98" w:rsidRDefault="008C1A98" w:rsidP="008C1A98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8C1A9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Parágrafo único</w:t>
      </w:r>
      <w:r w:rsidR="00CC3ED6" w:rsidRPr="00CC3ED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- </w:t>
      </w:r>
      <w:r w:rsidRPr="008C1A9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Por se tratar de cargo comissionado, cuja exoneração se dá </w:t>
      </w:r>
      <w:r w:rsidRPr="008C1A98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ad nutum</w:t>
      </w:r>
      <w:r w:rsidRPr="008C1A9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a servidora ora nomeada será exonerada tão logo expire o mandato do vereador que a indicou, previsto para 31/12/2028, ou a qualquer tempo, por ato da Presidência deste Legislativo.</w:t>
      </w:r>
    </w:p>
    <w:p w14:paraId="3B6D09E7" w14:textId="4EED7CC1" w:rsidR="008C1A98" w:rsidRPr="008C1A98" w:rsidRDefault="008C1A98" w:rsidP="008C1A98">
      <w:pPr>
        <w:widowControl/>
        <w:suppressAutoHyphens w:val="0"/>
        <w:spacing w:before="100" w:beforeAutospacing="1" w:line="276" w:lineRule="auto"/>
        <w:ind w:right="57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8C1A9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3º</w:t>
      </w:r>
      <w:r w:rsidR="00CC3ED6" w:rsidRPr="00CC3ED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8C1A9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4C8C2FE4" w14:textId="3A149DF7" w:rsidR="00595F0C" w:rsidRPr="00CC3ED6" w:rsidRDefault="00595F0C" w:rsidP="008C1A98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46247F21" w14:textId="772F04FF" w:rsidR="00927F52" w:rsidRPr="008C319A" w:rsidRDefault="00927F52" w:rsidP="00504A23">
      <w:pPr>
        <w:pStyle w:val="NormalWeb"/>
        <w:spacing w:after="0" w:line="240" w:lineRule="auto"/>
        <w:contextualSpacing/>
        <w:jc w:val="both"/>
        <w:rPr>
          <w:rFonts w:ascii="Arial" w:hAnsi="Arial" w:cs="Arial"/>
          <w:b/>
          <w:bCs/>
          <w:spacing w:val="20"/>
          <w:sz w:val="14"/>
          <w:szCs w:val="14"/>
        </w:rPr>
      </w:pPr>
      <w:r w:rsidRPr="008C319A">
        <w:rPr>
          <w:rFonts w:ascii="Arial" w:hAnsi="Arial" w:cs="Arial"/>
          <w:b/>
          <w:bCs/>
          <w:spacing w:val="20"/>
          <w:sz w:val="14"/>
          <w:szCs w:val="14"/>
        </w:rPr>
        <w:t>PUBLIQUE-SE</w:t>
      </w:r>
      <w:r w:rsidR="00E62F0A" w:rsidRPr="008C319A">
        <w:rPr>
          <w:rFonts w:ascii="Arial" w:hAnsi="Arial" w:cs="Arial"/>
          <w:b/>
          <w:bCs/>
          <w:spacing w:val="20"/>
          <w:sz w:val="14"/>
          <w:szCs w:val="14"/>
        </w:rPr>
        <w:t xml:space="preserve"> </w:t>
      </w:r>
      <w:r w:rsidRPr="008C319A">
        <w:rPr>
          <w:rFonts w:ascii="Arial" w:hAnsi="Arial" w:cs="Arial"/>
          <w:b/>
          <w:bCs/>
          <w:spacing w:val="20"/>
          <w:sz w:val="14"/>
          <w:szCs w:val="14"/>
        </w:rPr>
        <w:t>E</w:t>
      </w:r>
      <w:r w:rsidR="00E62F0A" w:rsidRPr="008C319A">
        <w:rPr>
          <w:rFonts w:ascii="Arial" w:hAnsi="Arial" w:cs="Arial"/>
          <w:b/>
          <w:bCs/>
          <w:spacing w:val="20"/>
          <w:sz w:val="14"/>
          <w:szCs w:val="14"/>
        </w:rPr>
        <w:t xml:space="preserve"> </w:t>
      </w:r>
      <w:r w:rsidRPr="008C319A">
        <w:rPr>
          <w:rFonts w:ascii="Arial" w:hAnsi="Arial" w:cs="Arial"/>
          <w:b/>
          <w:bCs/>
          <w:spacing w:val="20"/>
          <w:sz w:val="14"/>
          <w:szCs w:val="14"/>
        </w:rPr>
        <w:t>CUMPRA</w:t>
      </w:r>
      <w:r w:rsidR="00E62F0A" w:rsidRPr="008C319A">
        <w:rPr>
          <w:rFonts w:ascii="Arial" w:hAnsi="Arial" w:cs="Arial"/>
          <w:b/>
          <w:bCs/>
          <w:spacing w:val="20"/>
          <w:sz w:val="14"/>
          <w:szCs w:val="14"/>
        </w:rPr>
        <w:t>-SE</w:t>
      </w:r>
      <w:r w:rsidR="0043048E" w:rsidRPr="008C319A">
        <w:rPr>
          <w:rFonts w:ascii="Arial" w:hAnsi="Arial" w:cs="Arial"/>
          <w:b/>
          <w:bCs/>
          <w:spacing w:val="20"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875E404" w14:textId="5D6934C8" w:rsidR="00623CDD" w:rsidRPr="008C319A" w:rsidRDefault="00623CDD" w:rsidP="0043048E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8C319A">
        <w:rPr>
          <w:rFonts w:ascii="Arial" w:hAnsi="Arial" w:cs="Arial"/>
          <w:sz w:val="14"/>
          <w:szCs w:val="14"/>
        </w:rPr>
        <w:t xml:space="preserve">Câmara Municipal de Montes Claros, </w:t>
      </w:r>
      <w:r w:rsidR="005804D0">
        <w:rPr>
          <w:rFonts w:ascii="Arial" w:hAnsi="Arial" w:cs="Arial"/>
          <w:sz w:val="14"/>
          <w:szCs w:val="14"/>
        </w:rPr>
        <w:t>21</w:t>
      </w:r>
      <w:r w:rsidR="00D73B45" w:rsidRPr="008C319A">
        <w:rPr>
          <w:rFonts w:ascii="Arial" w:hAnsi="Arial" w:cs="Arial"/>
          <w:sz w:val="14"/>
          <w:szCs w:val="14"/>
        </w:rPr>
        <w:t xml:space="preserve"> </w:t>
      </w:r>
      <w:r w:rsidR="00C53DEE" w:rsidRPr="008C319A">
        <w:rPr>
          <w:rFonts w:ascii="Arial" w:hAnsi="Arial" w:cs="Arial"/>
          <w:sz w:val="14"/>
          <w:szCs w:val="14"/>
        </w:rPr>
        <w:t>de outubro</w:t>
      </w:r>
      <w:r w:rsidRPr="008C319A">
        <w:rPr>
          <w:rFonts w:ascii="Arial" w:hAnsi="Arial" w:cs="Arial"/>
          <w:sz w:val="14"/>
          <w:szCs w:val="14"/>
        </w:rPr>
        <w:t xml:space="preserve"> de 2025.</w:t>
      </w:r>
    </w:p>
    <w:p w14:paraId="1B12D5D7" w14:textId="77777777" w:rsidR="00623CDD" w:rsidRPr="008C319A" w:rsidRDefault="00623CDD" w:rsidP="00504A23">
      <w:pPr>
        <w:pStyle w:val="NormalWeb"/>
        <w:spacing w:after="0" w:line="240" w:lineRule="auto"/>
        <w:contextualSpacing/>
        <w:jc w:val="center"/>
        <w:rPr>
          <w:rFonts w:ascii="Arial" w:hAnsi="Arial" w:cs="Arial"/>
          <w:caps/>
          <w:sz w:val="14"/>
          <w:szCs w:val="14"/>
        </w:rPr>
      </w:pPr>
    </w:p>
    <w:p w14:paraId="3CA24D42" w14:textId="2BA19F71" w:rsidR="00623CDD" w:rsidRPr="008C319A" w:rsidRDefault="0060559C" w:rsidP="00504A23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8C319A">
        <w:rPr>
          <w:rFonts w:ascii="Arial" w:hAnsi="Arial" w:cs="Arial"/>
          <w:b/>
          <w:bCs/>
          <w:sz w:val="14"/>
          <w:szCs w:val="14"/>
        </w:rPr>
        <w:t>M</w:t>
      </w:r>
      <w:r w:rsidR="00623CDD" w:rsidRPr="008C319A">
        <w:rPr>
          <w:rFonts w:ascii="Arial" w:hAnsi="Arial" w:cs="Arial"/>
          <w:b/>
          <w:bCs/>
          <w:sz w:val="14"/>
          <w:szCs w:val="14"/>
        </w:rPr>
        <w:t xml:space="preserve">artins </w:t>
      </w:r>
      <w:r w:rsidRPr="008C319A">
        <w:rPr>
          <w:rFonts w:ascii="Arial" w:hAnsi="Arial" w:cs="Arial"/>
          <w:b/>
          <w:bCs/>
          <w:sz w:val="14"/>
          <w:szCs w:val="14"/>
        </w:rPr>
        <w:t>L</w:t>
      </w:r>
      <w:r w:rsidR="00623CDD" w:rsidRPr="008C319A">
        <w:rPr>
          <w:rFonts w:ascii="Arial" w:hAnsi="Arial" w:cs="Arial"/>
          <w:b/>
          <w:bCs/>
          <w:sz w:val="14"/>
          <w:szCs w:val="14"/>
        </w:rPr>
        <w:t xml:space="preserve">ima </w:t>
      </w:r>
      <w:r w:rsidRPr="008C319A">
        <w:rPr>
          <w:rFonts w:ascii="Arial" w:hAnsi="Arial" w:cs="Arial"/>
          <w:b/>
          <w:bCs/>
          <w:sz w:val="14"/>
          <w:szCs w:val="14"/>
        </w:rPr>
        <w:t>F</w:t>
      </w:r>
      <w:r w:rsidR="00623CDD" w:rsidRPr="008C319A">
        <w:rPr>
          <w:rFonts w:ascii="Arial" w:hAnsi="Arial" w:cs="Arial"/>
          <w:b/>
          <w:bCs/>
          <w:sz w:val="14"/>
          <w:szCs w:val="14"/>
        </w:rPr>
        <w:t>ilho</w:t>
      </w:r>
    </w:p>
    <w:p w14:paraId="5D122A76" w14:textId="6EB7C202" w:rsidR="00455E80" w:rsidRDefault="00623CDD" w:rsidP="00504A23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8C319A">
        <w:rPr>
          <w:rFonts w:ascii="Arial" w:hAnsi="Arial" w:cs="Arial"/>
          <w:b/>
          <w:bCs/>
          <w:sz w:val="14"/>
          <w:szCs w:val="14"/>
        </w:rPr>
        <w:t>Presidente da Câmara</w:t>
      </w:r>
    </w:p>
    <w:p w14:paraId="739BD6B6" w14:textId="77777777" w:rsidR="005F4562" w:rsidRDefault="00CC3ED6" w:rsidP="0051254C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CC3ED6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706904AB" w14:textId="77777777" w:rsidR="005F4562" w:rsidRDefault="005F4562" w:rsidP="005F4562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41911542" w14:textId="3C890A9D" w:rsidR="00CC3ED6" w:rsidRPr="00CC3ED6" w:rsidRDefault="00CC3ED6" w:rsidP="005F4562">
      <w:pPr>
        <w:pStyle w:val="western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CC3ED6">
        <w:rPr>
          <w:rFonts w:ascii="Arial" w:hAnsi="Arial" w:cs="Arial"/>
          <w:b/>
          <w:bCs/>
          <w:sz w:val="14"/>
          <w:szCs w:val="14"/>
        </w:rPr>
        <w:t>AVISO DE EDITAL</w:t>
      </w:r>
    </w:p>
    <w:p w14:paraId="40468E95" w14:textId="77777777" w:rsidR="005F4562" w:rsidRDefault="00CC3ED6" w:rsidP="005F4562">
      <w:pPr>
        <w:pStyle w:val="NormalWeb"/>
        <w:spacing w:after="0" w:line="240" w:lineRule="auto"/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CC3ED6">
        <w:rPr>
          <w:rFonts w:ascii="Arial" w:hAnsi="Arial" w:cs="Arial"/>
          <w:b/>
          <w:bCs/>
          <w:sz w:val="14"/>
          <w:szCs w:val="14"/>
        </w:rPr>
        <w:t>PROCESSO LICITATÓRIO Nº048/2025 – PREGÃO ELETRÔNICO Nº13/2025</w:t>
      </w:r>
    </w:p>
    <w:p w14:paraId="62861EA8" w14:textId="5C910B75" w:rsidR="00CC3ED6" w:rsidRDefault="00CC3ED6" w:rsidP="005F4562">
      <w:pPr>
        <w:pStyle w:val="NormalWeb"/>
        <w:spacing w:after="0" w:line="240" w:lineRule="auto"/>
        <w:contextualSpacing/>
        <w:jc w:val="both"/>
        <w:rPr>
          <w:rFonts w:ascii="Arialç" w:hAnsi="Arialç"/>
          <w:spacing w:val="12"/>
          <w:sz w:val="14"/>
          <w:szCs w:val="14"/>
        </w:rPr>
      </w:pPr>
      <w:r w:rsidRPr="00CC3ED6">
        <w:rPr>
          <w:rFonts w:ascii="Arialç" w:hAnsi="Arialç"/>
          <w:b/>
          <w:bCs/>
          <w:spacing w:val="12"/>
          <w:sz w:val="14"/>
          <w:szCs w:val="14"/>
        </w:rPr>
        <w:t xml:space="preserve">OBJETO: </w:t>
      </w:r>
      <w:r w:rsidRPr="00CC3ED6">
        <w:rPr>
          <w:rFonts w:ascii="Arialç" w:hAnsi="Arialç"/>
          <w:spacing w:val="12"/>
          <w:sz w:val="14"/>
          <w:szCs w:val="14"/>
        </w:rPr>
        <w:t xml:space="preserve">Contratação de empresa especializada na administração, gerenciamento, emissão, distribuição e fornecimento de cartão multibenefícios para os servidores e estagiários da Câmara Municipal de Montes Claros-MG. </w:t>
      </w:r>
      <w:r w:rsidRPr="00CC3ED6">
        <w:rPr>
          <w:rFonts w:ascii="Arialç" w:hAnsi="Arialç"/>
          <w:b/>
          <w:bCs/>
          <w:spacing w:val="12"/>
          <w:sz w:val="14"/>
          <w:szCs w:val="14"/>
        </w:rPr>
        <w:t>APRESENTAÇÃO PARA CREDENCIAMENTO DOS LICITANTES:</w:t>
      </w:r>
      <w:r w:rsidRPr="00CC3ED6">
        <w:rPr>
          <w:rFonts w:ascii="Arialç" w:hAnsi="Arialç"/>
          <w:spacing w:val="12"/>
          <w:sz w:val="14"/>
          <w:szCs w:val="14"/>
        </w:rPr>
        <w:t xml:space="preserve"> Dia 11/11/2025, às 09:00 (nove horas). </w:t>
      </w:r>
      <w:r w:rsidRPr="00CC3ED6">
        <w:rPr>
          <w:rFonts w:ascii="Arialç" w:hAnsi="Arialç"/>
          <w:b/>
          <w:bCs/>
          <w:spacing w:val="12"/>
          <w:sz w:val="14"/>
          <w:szCs w:val="14"/>
        </w:rPr>
        <w:t>ABERTURA DA SESSÃO OFICIAL DO PREGÃO ELETRÔNICO</w:t>
      </w:r>
      <w:r w:rsidRPr="00CC3ED6">
        <w:rPr>
          <w:rFonts w:ascii="Arialç" w:hAnsi="Arialç"/>
          <w:spacing w:val="12"/>
          <w:sz w:val="14"/>
          <w:szCs w:val="14"/>
        </w:rPr>
        <w:t xml:space="preserve">: Dia 11/11/2025, às 09:10 (nove horas e dez minutos). </w:t>
      </w:r>
      <w:r w:rsidRPr="00CC3ED6">
        <w:rPr>
          <w:rFonts w:ascii="Arialç" w:hAnsi="Arialç"/>
          <w:b/>
          <w:bCs/>
          <w:spacing w:val="12"/>
          <w:sz w:val="14"/>
          <w:szCs w:val="14"/>
        </w:rPr>
        <w:t>LOCAL PARA REALIZAÇÃO DO PREGÃO ELETRÔNICO</w:t>
      </w:r>
      <w:r w:rsidRPr="00CC3ED6">
        <w:rPr>
          <w:rFonts w:ascii="Arialç" w:hAnsi="Arialç"/>
          <w:spacing w:val="12"/>
          <w:sz w:val="14"/>
          <w:szCs w:val="14"/>
        </w:rPr>
        <w:t xml:space="preserve">: </w:t>
      </w:r>
      <w:hyperlink r:id="rId8" w:history="1">
        <w:r w:rsidRPr="00CC3ED6">
          <w:rPr>
            <w:rStyle w:val="Hyperlink"/>
            <w:rFonts w:ascii="Arialç" w:hAnsi="Arialç"/>
            <w:spacing w:val="12"/>
            <w:sz w:val="14"/>
            <w:szCs w:val="14"/>
            <w:u w:val="none"/>
          </w:rPr>
          <w:t>https://www.portaldecompraspublicas.com.br</w:t>
        </w:r>
      </w:hyperlink>
      <w:r w:rsidRPr="00CC3ED6">
        <w:rPr>
          <w:rFonts w:ascii="Arialç" w:hAnsi="Arialç"/>
          <w:i/>
          <w:iCs/>
          <w:spacing w:val="12"/>
          <w:sz w:val="14"/>
          <w:szCs w:val="14"/>
        </w:rPr>
        <w:t xml:space="preserve">. </w:t>
      </w:r>
      <w:r w:rsidRPr="00CC3ED6">
        <w:rPr>
          <w:rFonts w:ascii="Arialç" w:hAnsi="Arialç"/>
          <w:b/>
          <w:bCs/>
          <w:spacing w:val="12"/>
          <w:sz w:val="14"/>
          <w:szCs w:val="14"/>
        </w:rPr>
        <w:t>CONSULTAS AO EDITAL:</w:t>
      </w:r>
      <w:r w:rsidRPr="00CC3ED6">
        <w:rPr>
          <w:rFonts w:ascii="Arialç" w:hAnsi="Arialç"/>
          <w:spacing w:val="12"/>
          <w:sz w:val="14"/>
          <w:szCs w:val="14"/>
        </w:rPr>
        <w:t xml:space="preserve"> Na guia de licitações, do site oficial da Câmara Municipal de Montes Claros (www.montesclaros.mg.leg.br). </w:t>
      </w:r>
      <w:r w:rsidRPr="00CC3ED6">
        <w:rPr>
          <w:rFonts w:ascii="Arialç" w:hAnsi="Arialç"/>
          <w:b/>
          <w:bCs/>
          <w:spacing w:val="12"/>
          <w:sz w:val="14"/>
          <w:szCs w:val="14"/>
        </w:rPr>
        <w:t>ESCLARECIMENTOS:</w:t>
      </w:r>
      <w:r w:rsidRPr="00CC3ED6">
        <w:rPr>
          <w:rFonts w:ascii="Arialç" w:hAnsi="Arialç"/>
          <w:spacing w:val="12"/>
          <w:sz w:val="14"/>
          <w:szCs w:val="14"/>
        </w:rPr>
        <w:t xml:space="preserve"> pelo e-mail compras@montesclaros.mg.leg.br ou através do site do Portal de Compras Públicas (https://www.portaldecompraspublicas.com.br). Referência de tempo: Horário de Brasília/DF.</w:t>
      </w:r>
    </w:p>
    <w:p w14:paraId="43715D4A" w14:textId="6F14A99C" w:rsidR="00E80740" w:rsidRDefault="00E80740" w:rsidP="005F4562">
      <w:pPr>
        <w:pStyle w:val="NormalWeb"/>
        <w:spacing w:after="0" w:line="240" w:lineRule="auto"/>
        <w:contextualSpacing/>
        <w:jc w:val="both"/>
        <w:rPr>
          <w:rFonts w:ascii="Arialç" w:hAnsi="Arialç"/>
          <w:spacing w:val="12"/>
          <w:sz w:val="14"/>
          <w:szCs w:val="14"/>
        </w:rPr>
      </w:pPr>
    </w:p>
    <w:p w14:paraId="06BBBBB0" w14:textId="77777777" w:rsidR="00E80740" w:rsidRPr="005F4562" w:rsidRDefault="00E80740" w:rsidP="005F4562">
      <w:pPr>
        <w:pStyle w:val="NormalWeb"/>
        <w:spacing w:after="0" w:line="240" w:lineRule="auto"/>
        <w:contextualSpacing/>
        <w:jc w:val="both"/>
        <w:rPr>
          <w:rFonts w:ascii="Arial" w:hAnsi="Arial" w:cs="Arial"/>
          <w:sz w:val="14"/>
          <w:szCs w:val="14"/>
        </w:rPr>
      </w:pPr>
    </w:p>
    <w:p w14:paraId="1083C21E" w14:textId="77777777" w:rsidR="00CC3ED6" w:rsidRPr="00CC3ED6" w:rsidRDefault="00CC3ED6" w:rsidP="005F4562">
      <w:pPr>
        <w:contextualSpacing/>
        <w:jc w:val="both"/>
        <w:rPr>
          <w:rFonts w:ascii="Arialç" w:hAnsi="Arialç" w:cs="Arial"/>
          <w:b/>
          <w:bCs/>
          <w:sz w:val="14"/>
          <w:szCs w:val="14"/>
        </w:rPr>
      </w:pPr>
    </w:p>
    <w:p w14:paraId="6B1C05B5" w14:textId="77777777" w:rsidR="00E80740" w:rsidRPr="00CB6FB8" w:rsidRDefault="00E80740" w:rsidP="00E80740">
      <w:pPr>
        <w:pStyle w:val="PargrafodaLista"/>
        <w:numPr>
          <w:ilvl w:val="0"/>
          <w:numId w:val="2"/>
        </w:numPr>
        <w:jc w:val="center"/>
        <w:rPr>
          <w:rFonts w:ascii="Arial" w:hAnsi="Arial" w:cs="Arial"/>
          <w:sz w:val="14"/>
          <w:szCs w:val="14"/>
        </w:rPr>
      </w:pP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CÂMARA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MUNICIPAL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DE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Arial"/>
          <w:b/>
          <w:bCs/>
          <w:spacing w:val="12"/>
          <w:sz w:val="14"/>
          <w:szCs w:val="14"/>
        </w:rPr>
        <w:t>M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ONTES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CLAROS</w:t>
      </w:r>
    </w:p>
    <w:p w14:paraId="4120585D" w14:textId="77777777" w:rsidR="00324A9C" w:rsidRPr="00324A9C" w:rsidRDefault="00E80740" w:rsidP="00324A9C">
      <w:pPr>
        <w:pStyle w:val="Ttulo3"/>
        <w:spacing w:before="0" w:after="0"/>
        <w:ind w:firstLine="0"/>
        <w:rPr>
          <w:rFonts w:ascii="Arial" w:hAnsi="Arial" w:cs="Arial"/>
          <w:sz w:val="14"/>
          <w:szCs w:val="14"/>
        </w:rPr>
      </w:pPr>
      <w:r w:rsidRPr="001763B4">
        <w:rPr>
          <w:rFonts w:ascii="Arial" w:hAnsi="Arial" w:cs="Arial"/>
          <w:spacing w:val="20"/>
          <w:sz w:val="14"/>
          <w:szCs w:val="14"/>
        </w:rPr>
        <w:t>PORTARIA Nº</w:t>
      </w:r>
      <w:r>
        <w:rPr>
          <w:rFonts w:ascii="Arial" w:hAnsi="Arial" w:cs="Arial"/>
          <w:spacing w:val="20"/>
          <w:sz w:val="14"/>
          <w:szCs w:val="14"/>
        </w:rPr>
        <w:t>2</w:t>
      </w:r>
      <w:r>
        <w:rPr>
          <w:rFonts w:ascii="Arial" w:hAnsi="Arial" w:cs="Arial"/>
          <w:spacing w:val="20"/>
          <w:sz w:val="14"/>
          <w:szCs w:val="14"/>
        </w:rPr>
        <w:t>55</w:t>
      </w:r>
      <w:r w:rsidRPr="001763B4">
        <w:rPr>
          <w:rFonts w:ascii="Arial" w:hAnsi="Arial" w:cs="Arial"/>
          <w:spacing w:val="20"/>
          <w:sz w:val="14"/>
          <w:szCs w:val="14"/>
        </w:rPr>
        <w:t>/2025</w:t>
      </w:r>
    </w:p>
    <w:p w14:paraId="2468B775" w14:textId="3BFE5EA6" w:rsidR="00E80740" w:rsidRPr="00324A9C" w:rsidRDefault="00E80740" w:rsidP="00324A9C">
      <w:pPr>
        <w:pStyle w:val="Ttulo3"/>
        <w:spacing w:before="0" w:after="0"/>
        <w:ind w:firstLine="0"/>
        <w:jc w:val="both"/>
        <w:rPr>
          <w:rFonts w:ascii="Arial" w:hAnsi="Arial" w:cs="Arial"/>
          <w:sz w:val="14"/>
          <w:szCs w:val="14"/>
        </w:rPr>
      </w:pPr>
      <w:r w:rsidRPr="00324A9C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nº5.656/2024, nº5.678/2024, nº5.786/2025 e demais legislações em </w:t>
      </w:r>
      <w:r w:rsidR="00324A9C" w:rsidRPr="00324A9C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Vigor</w:t>
      </w:r>
      <w:r w:rsidR="00324A9C" w:rsidRPr="00324A9C">
        <w:rPr>
          <w:rFonts w:ascii="Arial" w:eastAsia="Times New Roman" w:hAnsi="Arial" w:cs="Arial"/>
          <w:bCs/>
          <w:spacing w:val="20"/>
          <w:kern w:val="0"/>
          <w:lang w:eastAsia="pt-BR" w:bidi="ar-SA"/>
        </w:rPr>
        <w:t xml:space="preserve"> </w:t>
      </w:r>
      <w:r w:rsidR="00324A9C" w:rsidRPr="00324A9C">
        <w:rPr>
          <w:rFonts w:ascii="Arial" w:eastAsia="Times New Roman" w:hAnsi="Arial" w:cs="Arial"/>
          <w:bCs/>
          <w:spacing w:val="20"/>
          <w:kern w:val="0"/>
          <w:sz w:val="14"/>
          <w:szCs w:val="14"/>
          <w:lang w:eastAsia="pt-BR" w:bidi="ar-SA"/>
        </w:rPr>
        <w:t>RESOLVE</w:t>
      </w:r>
      <w:r w:rsidRPr="00324A9C">
        <w:rPr>
          <w:rFonts w:ascii="Arial" w:eastAsia="Times New Roman" w:hAnsi="Arial" w:cs="Arial"/>
          <w:bCs/>
          <w:spacing w:val="20"/>
          <w:kern w:val="0"/>
          <w:sz w:val="14"/>
          <w:szCs w:val="14"/>
          <w:lang w:eastAsia="pt-BR" w:bidi="ar-SA"/>
        </w:rPr>
        <w:t>:</w:t>
      </w:r>
    </w:p>
    <w:p w14:paraId="6052D7CC" w14:textId="37879379" w:rsidR="00E80740" w:rsidRPr="00E80740" w:rsidRDefault="00E80740" w:rsidP="00E80740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E80740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 w:rsidR="00324A9C" w:rsidRPr="00324A9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E8074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 a estrutura do gabinete do </w:t>
      </w:r>
      <w:r w:rsidRPr="00E8074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</w:t>
      </w:r>
      <w:r w:rsidRPr="00E8074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E8074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Odair Ferreira Oliveira</w:t>
      </w:r>
      <w:r w:rsidRPr="00E8074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</w:t>
      </w:r>
      <w:r w:rsidRPr="00E8074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</w:t>
      </w:r>
      <w:r w:rsidRPr="00E8074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conforme descrito a seguir: 01 cargo de assessor parlamentar G-258, 267 pontos; 01 cargo de assessor parlamentar G-211, 220 pontos; 01 cargo de assessor parlamentar G-188, 197 pontos; 02 cargos de assessor parlamentar G-106, 115 pontos; 01 cargo de assessor parlamentar G-102, 111 pontos; 01 cargo de assessor parlamentar G-91, 100 pontos; 01 cargo de assessor parlamentar G-77, 86 pontos; 01 cargo de assessor parlamentar G-76, 85 pontos; 01 cargo de assessor parlamentar G-71, 80 pontos; 03 cargos de assessor parlamentar G-67, 76 pontos. </w:t>
      </w:r>
      <w:r w:rsidRPr="00E8074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Total de pontos: 1.604.</w:t>
      </w:r>
    </w:p>
    <w:p w14:paraId="652D9435" w14:textId="195817BD" w:rsidR="00E80740" w:rsidRPr="00E80740" w:rsidRDefault="00E80740" w:rsidP="00E80740">
      <w:pPr>
        <w:widowControl/>
        <w:suppressAutoHyphens w:val="0"/>
        <w:spacing w:before="100" w:beforeAutospacing="1" w:line="276" w:lineRule="auto"/>
        <w:ind w:right="57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E8074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 w:rsidR="00324A9C" w:rsidRPr="00324A9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E8074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Nomear, a partir do dia 22 (vinte e dois) de outubro de 2025, para ocupar, em comissão, o cargo de assessor parlamentar, nível G-76, 85 pontos, ocupando vaga existente no gabinete do </w:t>
      </w:r>
      <w:r w:rsidRPr="00E8074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</w:t>
      </w:r>
      <w:r w:rsidRPr="00E8074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E8074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Odair Ferreira Oliveira</w:t>
      </w:r>
      <w:r w:rsidRPr="00E8074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a senhora </w:t>
      </w:r>
      <w:r w:rsidRPr="00E8074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Patrícia da Silva Gusmão Mendes</w:t>
      </w:r>
      <w:r w:rsidRPr="00E8074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residente e domiciliada neste município.</w:t>
      </w:r>
    </w:p>
    <w:p w14:paraId="209BB310" w14:textId="559178EE" w:rsidR="00E80740" w:rsidRPr="00E80740" w:rsidRDefault="00E80740" w:rsidP="00E80740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E8074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Parágrafo único</w:t>
      </w:r>
      <w:r w:rsidR="00324A9C" w:rsidRPr="00324A9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E8074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Por se tratar de cargo comissionado, cuja exoneração se dá </w:t>
      </w:r>
      <w:r w:rsidRPr="00E80740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ad nutum</w:t>
      </w:r>
      <w:r w:rsidRPr="00E8074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a servidora ora nomeada será exonerada tão logo expire o mandato do vereador que a indicou, previsto para 31/12/2028, ou a qualquer tempo, por ato da Presidência deste Legislativo.</w:t>
      </w:r>
    </w:p>
    <w:p w14:paraId="10311F51" w14:textId="435734B1" w:rsidR="00E80740" w:rsidRPr="00E80740" w:rsidRDefault="00E80740" w:rsidP="00E80740">
      <w:pPr>
        <w:widowControl/>
        <w:suppressAutoHyphens w:val="0"/>
        <w:spacing w:before="100" w:beforeAutospacing="1" w:line="276" w:lineRule="auto"/>
        <w:ind w:right="57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E8074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3º</w:t>
      </w:r>
      <w:r w:rsidR="00324A9C" w:rsidRPr="00324A9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E8074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70FB7715" w14:textId="77777777" w:rsidR="00E80740" w:rsidRPr="00E80740" w:rsidRDefault="00E80740" w:rsidP="00E80740">
      <w:pPr>
        <w:pStyle w:val="NormalWeb"/>
        <w:spacing w:after="0" w:line="240" w:lineRule="auto"/>
        <w:contextualSpacing/>
        <w:jc w:val="both"/>
        <w:rPr>
          <w:rFonts w:ascii="Arial" w:hAnsi="Arial" w:cs="Arial"/>
          <w:b/>
          <w:bCs/>
          <w:spacing w:val="20"/>
          <w:sz w:val="14"/>
          <w:szCs w:val="14"/>
        </w:rPr>
      </w:pPr>
      <w:r w:rsidRPr="00E80740">
        <w:rPr>
          <w:rFonts w:ascii="Arial" w:hAnsi="Arial" w:cs="Arial"/>
          <w:b/>
          <w:bCs/>
          <w:spacing w:val="20"/>
          <w:sz w:val="14"/>
          <w:szCs w:val="14"/>
        </w:rPr>
        <w:t xml:space="preserve">PUBLIQUE-SE E CUMPRA-SE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A145E5B" w14:textId="68C4AEFC" w:rsidR="00E80740" w:rsidRPr="00E80740" w:rsidRDefault="00E80740" w:rsidP="00E80740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E80740">
        <w:rPr>
          <w:rFonts w:ascii="Arial" w:hAnsi="Arial" w:cs="Arial"/>
          <w:sz w:val="14"/>
          <w:szCs w:val="14"/>
        </w:rPr>
        <w:t>Câmara Municipal de Montes Claros, 2</w:t>
      </w:r>
      <w:r w:rsidRPr="00E80740">
        <w:rPr>
          <w:rFonts w:ascii="Arial" w:hAnsi="Arial" w:cs="Arial"/>
          <w:sz w:val="14"/>
          <w:szCs w:val="14"/>
        </w:rPr>
        <w:t>2</w:t>
      </w:r>
      <w:r w:rsidRPr="00E80740">
        <w:rPr>
          <w:rFonts w:ascii="Arial" w:hAnsi="Arial" w:cs="Arial"/>
          <w:sz w:val="14"/>
          <w:szCs w:val="14"/>
        </w:rPr>
        <w:t xml:space="preserve"> de outubro de 2025.</w:t>
      </w:r>
    </w:p>
    <w:p w14:paraId="7A74C177" w14:textId="77777777" w:rsidR="00E80740" w:rsidRPr="00E80740" w:rsidRDefault="00E80740" w:rsidP="00E80740">
      <w:pPr>
        <w:pStyle w:val="NormalWeb"/>
        <w:spacing w:after="0" w:line="240" w:lineRule="auto"/>
        <w:contextualSpacing/>
        <w:jc w:val="center"/>
        <w:rPr>
          <w:rFonts w:ascii="Arial" w:hAnsi="Arial" w:cs="Arial"/>
          <w:caps/>
          <w:sz w:val="14"/>
          <w:szCs w:val="14"/>
        </w:rPr>
      </w:pPr>
    </w:p>
    <w:p w14:paraId="6C2EEE89" w14:textId="77777777" w:rsidR="00E80740" w:rsidRPr="00E80740" w:rsidRDefault="00E80740" w:rsidP="00E80740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E80740">
        <w:rPr>
          <w:rFonts w:ascii="Arial" w:hAnsi="Arial" w:cs="Arial"/>
          <w:b/>
          <w:bCs/>
          <w:sz w:val="14"/>
          <w:szCs w:val="14"/>
        </w:rPr>
        <w:t>Martins Lima Filho</w:t>
      </w:r>
    </w:p>
    <w:p w14:paraId="5F81E4CB" w14:textId="7B06BB29" w:rsidR="00E80740" w:rsidRDefault="00E80740" w:rsidP="00E80740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E80740">
        <w:rPr>
          <w:rFonts w:ascii="Arial" w:hAnsi="Arial" w:cs="Arial"/>
          <w:b/>
          <w:bCs/>
          <w:sz w:val="14"/>
          <w:szCs w:val="14"/>
        </w:rPr>
        <w:t>Presidente da Câmara</w:t>
      </w:r>
    </w:p>
    <w:p w14:paraId="4C471931" w14:textId="5E9E4C08" w:rsidR="00E80740" w:rsidRDefault="00E80740" w:rsidP="00E80740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p w14:paraId="79D7C9EF" w14:textId="29B99CA4" w:rsidR="00E80740" w:rsidRDefault="00E80740" w:rsidP="00E80740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p w14:paraId="50BB19F1" w14:textId="34DF0EA3" w:rsidR="00E80740" w:rsidRDefault="00E80740" w:rsidP="00E80740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p w14:paraId="6C41661E" w14:textId="23F7841D" w:rsidR="00E80740" w:rsidRDefault="00E80740" w:rsidP="00E80740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p w14:paraId="6993FFB5" w14:textId="6DC5C547" w:rsidR="00E80740" w:rsidRDefault="00E80740" w:rsidP="00E80740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p w14:paraId="572E1EAA" w14:textId="1F5B52ED" w:rsidR="00E80740" w:rsidRDefault="00E80740" w:rsidP="00E80740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p w14:paraId="0D89088C" w14:textId="5D198A0C" w:rsidR="00E80740" w:rsidRDefault="00E80740" w:rsidP="00E80740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p w14:paraId="37D1C820" w14:textId="05F73E55" w:rsidR="00E80740" w:rsidRDefault="00E80740" w:rsidP="00E80740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p w14:paraId="791EFA06" w14:textId="346AAC65" w:rsidR="00E80740" w:rsidRDefault="00E80740" w:rsidP="00E80740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p w14:paraId="7B646E0A" w14:textId="56DE5D2F" w:rsidR="00E80740" w:rsidRDefault="00E80740" w:rsidP="00E80740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p w14:paraId="2BA9AF1D" w14:textId="27AFB99D" w:rsidR="00E80740" w:rsidRDefault="00E80740" w:rsidP="00E80740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p w14:paraId="1B7079DB" w14:textId="44FF746A" w:rsidR="00E80740" w:rsidRDefault="00E80740" w:rsidP="00E80740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p w14:paraId="1721E6A5" w14:textId="0A99FD25" w:rsidR="00E80740" w:rsidRDefault="00E80740" w:rsidP="00E80740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p w14:paraId="50912691" w14:textId="6B81765E" w:rsidR="00E80740" w:rsidRDefault="00E80740" w:rsidP="00E80740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p w14:paraId="60A6F15A" w14:textId="7F85F79D" w:rsidR="00E80740" w:rsidRDefault="00E80740" w:rsidP="00E80740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p w14:paraId="51792DC8" w14:textId="77777777" w:rsidR="00E80740" w:rsidRDefault="00E80740" w:rsidP="00E80740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p w14:paraId="2D174B7B" w14:textId="71B76906" w:rsidR="00E80740" w:rsidRDefault="00E80740" w:rsidP="00E80740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p w14:paraId="070389AA" w14:textId="77777777" w:rsidR="00E80740" w:rsidRPr="00CB6FB8" w:rsidRDefault="00E80740" w:rsidP="00E80740">
      <w:pPr>
        <w:pStyle w:val="PargrafodaLista"/>
        <w:numPr>
          <w:ilvl w:val="0"/>
          <w:numId w:val="2"/>
        </w:numPr>
        <w:jc w:val="center"/>
        <w:rPr>
          <w:rFonts w:ascii="Arial" w:hAnsi="Arial" w:cs="Arial"/>
          <w:sz w:val="14"/>
          <w:szCs w:val="14"/>
        </w:rPr>
      </w:pP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CÂMARA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MUNICIPAL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DE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Arial"/>
          <w:b/>
          <w:bCs/>
          <w:spacing w:val="12"/>
          <w:sz w:val="14"/>
          <w:szCs w:val="14"/>
        </w:rPr>
        <w:t>M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ONTES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CLAROS</w:t>
      </w:r>
    </w:p>
    <w:p w14:paraId="2DC4EE90" w14:textId="1A60F307" w:rsidR="00E80740" w:rsidRPr="00E80740" w:rsidRDefault="00E80740" w:rsidP="00E80740">
      <w:pPr>
        <w:pStyle w:val="Ttulo3"/>
        <w:spacing w:before="0" w:after="0"/>
        <w:ind w:firstLine="0"/>
        <w:rPr>
          <w:rFonts w:ascii="Arial" w:hAnsi="Arial" w:cs="Arial"/>
          <w:sz w:val="14"/>
          <w:szCs w:val="14"/>
        </w:rPr>
      </w:pPr>
      <w:r w:rsidRPr="001763B4">
        <w:rPr>
          <w:rFonts w:ascii="Arial" w:hAnsi="Arial" w:cs="Arial"/>
          <w:spacing w:val="20"/>
          <w:sz w:val="14"/>
          <w:szCs w:val="14"/>
        </w:rPr>
        <w:t>PORTARIA Nº</w:t>
      </w:r>
      <w:r>
        <w:rPr>
          <w:rFonts w:ascii="Arial" w:hAnsi="Arial" w:cs="Arial"/>
          <w:spacing w:val="20"/>
          <w:sz w:val="14"/>
          <w:szCs w:val="14"/>
        </w:rPr>
        <w:t>25</w:t>
      </w:r>
      <w:r w:rsidR="00324A9C">
        <w:rPr>
          <w:rFonts w:ascii="Arial" w:hAnsi="Arial" w:cs="Arial"/>
          <w:spacing w:val="20"/>
          <w:sz w:val="14"/>
          <w:szCs w:val="14"/>
        </w:rPr>
        <w:t>6</w:t>
      </w:r>
      <w:r w:rsidRPr="001763B4">
        <w:rPr>
          <w:rFonts w:ascii="Arial" w:hAnsi="Arial" w:cs="Arial"/>
          <w:spacing w:val="20"/>
          <w:sz w:val="14"/>
          <w:szCs w:val="14"/>
        </w:rPr>
        <w:t>/2025</w:t>
      </w:r>
    </w:p>
    <w:p w14:paraId="7700DFCD" w14:textId="77777777" w:rsidR="00E80740" w:rsidRPr="00E80740" w:rsidRDefault="00E80740" w:rsidP="00E80740">
      <w:pPr>
        <w:pStyle w:val="Ttulo3"/>
        <w:spacing w:before="0" w:after="0"/>
        <w:ind w:firstLine="0"/>
        <w:jc w:val="both"/>
        <w:rPr>
          <w:rFonts w:ascii="Arial" w:hAnsi="Arial" w:cs="Arial"/>
          <w:b w:val="0"/>
          <w:bCs/>
          <w:sz w:val="14"/>
          <w:szCs w:val="14"/>
        </w:rPr>
      </w:pPr>
      <w:r w:rsidRPr="00E80740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nº5.656/2024, nº5.678/2024, nº 5.786/2025 e demais legislações em Vigor,</w:t>
      </w:r>
      <w:r w:rsidRPr="00E80740">
        <w:rPr>
          <w:rFonts w:ascii="Arial" w:eastAsia="Times New Roman" w:hAnsi="Arial" w:cs="Arial"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E80740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7796C556" w14:textId="77777777" w:rsidR="00E80740" w:rsidRPr="00E80740" w:rsidRDefault="00E80740" w:rsidP="00E80740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E8074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Artigo 1º- </w:t>
      </w:r>
      <w:r w:rsidRPr="00E8074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 a estrutura do gabinete do </w:t>
      </w:r>
      <w:r w:rsidRPr="00E8074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</w:t>
      </w:r>
      <w:r w:rsidRPr="00E8074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E8074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Paulo César Landim Miranda</w:t>
      </w:r>
      <w:r w:rsidRPr="00E8074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conforme descrito a seguir: 01 cargo de assessor parlamentar G-161, 170 pontos; 01 cargo de assessor parlamentar G-141, 150 pontos; 01 cargo de assessor parlamentar G-131, 140 pontos; 05 cargos de assessor parlamentar G-101, 110 pontos; 02 cargos de assessor parlamentar G-91, 100 pontos. </w:t>
      </w:r>
      <w:r w:rsidRPr="00E8074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Total de pontos: 1.210.</w:t>
      </w:r>
    </w:p>
    <w:p w14:paraId="6E1D7CD5" w14:textId="77777777" w:rsidR="00E80740" w:rsidRPr="00E80740" w:rsidRDefault="00E80740" w:rsidP="00E80740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E8074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Artigo 2º- </w:t>
      </w:r>
      <w:r w:rsidRPr="00E8074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Nomear, a partir do dia 22 (vinte e dois) de outubro de 2025, para ocupar, em comissão, o cargo de assessor parlamentar, nível G-131, 140 pontos, ocupando vaga existente no gabinete do</w:t>
      </w:r>
      <w:r w:rsidRPr="00E8074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vereador</w:t>
      </w:r>
      <w:r w:rsidRPr="00E8074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E8074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Paulo César Landim Miranda</w:t>
      </w:r>
      <w:r w:rsidRPr="00E8074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a senhora </w:t>
      </w:r>
      <w:r w:rsidRPr="00E8074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Jéssica Valentina Ramos Reis</w:t>
      </w:r>
      <w:r w:rsidRPr="00E8074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residente e domiciliada neste município.</w:t>
      </w:r>
    </w:p>
    <w:p w14:paraId="7C4AFCAC" w14:textId="77777777" w:rsidR="00E80740" w:rsidRPr="00E80740" w:rsidRDefault="00E80740" w:rsidP="00E80740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E8074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Parágrafo único- </w:t>
      </w:r>
      <w:r w:rsidRPr="00E8074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Por se tratar de cargo comissionado, cuja exoneração se dá </w:t>
      </w:r>
      <w:r w:rsidRPr="00E80740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ad nutum</w:t>
      </w:r>
      <w:r w:rsidRPr="00E8074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a servidora ora nomeada será exonerada tão logo expire o mandato do vereador que a indicou, previsto para 31/12/2028, ou a qualquer tempo, por ato da Presidência deste Legislativo.</w:t>
      </w:r>
    </w:p>
    <w:p w14:paraId="63CC5814" w14:textId="77777777" w:rsidR="00E80740" w:rsidRPr="00E80740" w:rsidRDefault="00E80740" w:rsidP="00E80740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E8074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Artigo 3º- </w:t>
      </w:r>
      <w:r w:rsidRPr="00E8074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315BF260" w14:textId="77777777" w:rsidR="00E80740" w:rsidRPr="00E80740" w:rsidRDefault="00E80740" w:rsidP="00E80740">
      <w:pPr>
        <w:pStyle w:val="NormalWeb"/>
        <w:spacing w:after="0" w:line="240" w:lineRule="auto"/>
        <w:contextualSpacing/>
        <w:jc w:val="both"/>
        <w:rPr>
          <w:rFonts w:ascii="Arial" w:hAnsi="Arial" w:cs="Arial"/>
          <w:b/>
          <w:bCs/>
          <w:spacing w:val="20"/>
          <w:sz w:val="14"/>
          <w:szCs w:val="14"/>
        </w:rPr>
      </w:pPr>
      <w:r w:rsidRPr="00E80740">
        <w:rPr>
          <w:rFonts w:ascii="Arial" w:hAnsi="Arial" w:cs="Arial"/>
          <w:b/>
          <w:bCs/>
          <w:spacing w:val="20"/>
          <w:sz w:val="14"/>
          <w:szCs w:val="14"/>
        </w:rPr>
        <w:t xml:space="preserve">PUBLIQUE-SE E CUMPRA-SE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F6E1110" w14:textId="77777777" w:rsidR="00E80740" w:rsidRPr="00E80740" w:rsidRDefault="00E80740" w:rsidP="00E80740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E80740">
        <w:rPr>
          <w:rFonts w:ascii="Arial" w:hAnsi="Arial" w:cs="Arial"/>
          <w:sz w:val="14"/>
          <w:szCs w:val="14"/>
        </w:rPr>
        <w:t>Câmara Municipal de Montes Claros, 22 de outubro de 2025.</w:t>
      </w:r>
    </w:p>
    <w:p w14:paraId="2C915187" w14:textId="77777777" w:rsidR="00E80740" w:rsidRPr="00E80740" w:rsidRDefault="00E80740" w:rsidP="00E80740">
      <w:pPr>
        <w:pStyle w:val="NormalWeb"/>
        <w:spacing w:after="0" w:line="240" w:lineRule="auto"/>
        <w:contextualSpacing/>
        <w:jc w:val="center"/>
        <w:rPr>
          <w:rFonts w:ascii="Arial" w:hAnsi="Arial" w:cs="Arial"/>
          <w:caps/>
          <w:sz w:val="14"/>
          <w:szCs w:val="14"/>
        </w:rPr>
      </w:pPr>
    </w:p>
    <w:p w14:paraId="5DF18327" w14:textId="77777777" w:rsidR="00E80740" w:rsidRPr="00E80740" w:rsidRDefault="00E80740" w:rsidP="00E80740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E80740">
        <w:rPr>
          <w:rFonts w:ascii="Arial" w:hAnsi="Arial" w:cs="Arial"/>
          <w:b/>
          <w:bCs/>
          <w:sz w:val="14"/>
          <w:szCs w:val="14"/>
        </w:rPr>
        <w:t>Martins Lima Filho</w:t>
      </w:r>
    </w:p>
    <w:p w14:paraId="15416A94" w14:textId="4261CA23" w:rsidR="00E80740" w:rsidRDefault="00E80740" w:rsidP="00E80740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E80740">
        <w:rPr>
          <w:rFonts w:ascii="Arial" w:hAnsi="Arial" w:cs="Arial"/>
          <w:b/>
          <w:bCs/>
          <w:sz w:val="14"/>
          <w:szCs w:val="14"/>
        </w:rPr>
        <w:t>Presidente da Câmara</w:t>
      </w:r>
    </w:p>
    <w:p w14:paraId="3C948951" w14:textId="2964B1C8" w:rsidR="00E80740" w:rsidRDefault="00E80740" w:rsidP="00E80740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p w14:paraId="170518D4" w14:textId="39964852" w:rsidR="00E80740" w:rsidRDefault="00E80740" w:rsidP="00E80740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p w14:paraId="55613A52" w14:textId="0E072F0A" w:rsidR="00E80740" w:rsidRDefault="00E80740" w:rsidP="00E80740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p w14:paraId="6C001EE7" w14:textId="77777777" w:rsidR="00E80740" w:rsidRPr="00CB6FB8" w:rsidRDefault="00E80740" w:rsidP="00E80740">
      <w:pPr>
        <w:pStyle w:val="PargrafodaLista"/>
        <w:numPr>
          <w:ilvl w:val="0"/>
          <w:numId w:val="2"/>
        </w:numPr>
        <w:jc w:val="center"/>
        <w:rPr>
          <w:rFonts w:ascii="Arial" w:hAnsi="Arial" w:cs="Arial"/>
          <w:sz w:val="14"/>
          <w:szCs w:val="14"/>
        </w:rPr>
      </w:pP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CÂMARA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MUNICIPAL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DE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Arial"/>
          <w:b/>
          <w:bCs/>
          <w:spacing w:val="12"/>
          <w:sz w:val="14"/>
          <w:szCs w:val="14"/>
        </w:rPr>
        <w:t>M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ONTES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CLAROS</w:t>
      </w:r>
    </w:p>
    <w:p w14:paraId="4DBF7233" w14:textId="77777777" w:rsidR="00324A9C" w:rsidRPr="00324A9C" w:rsidRDefault="00E80740" w:rsidP="00324A9C">
      <w:pPr>
        <w:pStyle w:val="Ttulo3"/>
        <w:spacing w:before="0" w:after="0"/>
        <w:ind w:firstLine="0"/>
        <w:rPr>
          <w:rFonts w:ascii="Arial" w:hAnsi="Arial" w:cs="Arial"/>
          <w:sz w:val="14"/>
          <w:szCs w:val="14"/>
        </w:rPr>
      </w:pPr>
      <w:r w:rsidRPr="001763B4">
        <w:rPr>
          <w:rFonts w:ascii="Arial" w:hAnsi="Arial" w:cs="Arial"/>
          <w:spacing w:val="20"/>
          <w:sz w:val="14"/>
          <w:szCs w:val="14"/>
        </w:rPr>
        <w:t>PORTARIA Nº</w:t>
      </w:r>
      <w:r>
        <w:rPr>
          <w:rFonts w:ascii="Arial" w:hAnsi="Arial" w:cs="Arial"/>
          <w:spacing w:val="20"/>
          <w:sz w:val="14"/>
          <w:szCs w:val="14"/>
        </w:rPr>
        <w:t>25</w:t>
      </w:r>
      <w:r>
        <w:rPr>
          <w:rFonts w:ascii="Arial" w:hAnsi="Arial" w:cs="Arial"/>
          <w:spacing w:val="20"/>
          <w:sz w:val="14"/>
          <w:szCs w:val="14"/>
        </w:rPr>
        <w:t>7</w:t>
      </w:r>
      <w:r w:rsidRPr="001763B4">
        <w:rPr>
          <w:rFonts w:ascii="Arial" w:hAnsi="Arial" w:cs="Arial"/>
          <w:spacing w:val="20"/>
          <w:sz w:val="14"/>
          <w:szCs w:val="14"/>
        </w:rPr>
        <w:t>/2025</w:t>
      </w:r>
    </w:p>
    <w:p w14:paraId="2077F406" w14:textId="1FF7E427" w:rsidR="00324A9C" w:rsidRPr="00DF4080" w:rsidRDefault="00324A9C" w:rsidP="00DF4080">
      <w:pPr>
        <w:pStyle w:val="Ttulo3"/>
        <w:spacing w:before="0" w:after="0"/>
        <w:ind w:firstLine="0"/>
        <w:jc w:val="both"/>
        <w:rPr>
          <w:rFonts w:ascii="Arial" w:hAnsi="Arial" w:cs="Arial"/>
          <w:sz w:val="14"/>
          <w:szCs w:val="14"/>
        </w:rPr>
      </w:pPr>
      <w:r w:rsidRPr="00324A9C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nº5.656/2024, nº 5.678/2024, nº 5.786/2025 e demais legislações em vigor,</w:t>
      </w:r>
      <w:r w:rsidRPr="00DF4080">
        <w:rPr>
          <w:rFonts w:ascii="Arial" w:eastAsia="Times New Roman" w:hAnsi="Arial" w:cs="Arial"/>
          <w:bCs/>
          <w:spacing w:val="20"/>
          <w:kern w:val="0"/>
          <w:sz w:val="14"/>
          <w:szCs w:val="14"/>
          <w:lang w:eastAsia="pt-BR" w:bidi="ar-SA"/>
        </w:rPr>
        <w:t>RESOLVE:</w:t>
      </w:r>
    </w:p>
    <w:p w14:paraId="34D95675" w14:textId="6A44A4A0" w:rsidR="00324A9C" w:rsidRPr="00324A9C" w:rsidRDefault="00324A9C" w:rsidP="00324A9C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324A9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 w:rsidRPr="00324A9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324A9C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Definir a estrutura do gabinete do </w:t>
      </w:r>
      <w:r w:rsidRPr="00324A9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vereador</w:t>
      </w:r>
      <w:r w:rsidRPr="00324A9C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</w:t>
      </w:r>
      <w:r w:rsidRPr="00324A9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Martins Lima Filho</w:t>
      </w:r>
      <w:r w:rsidRPr="00324A9C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conforme descrito a seguir: 01 cargo de assessor parlamentar G-201, 210 pontos; 01 cargo de assessor parlamentar G-177, 186 pontos; 02 cargos de assessor parlamentar G-167, 176 pontos; 01 cargo de assessor parlamentar G-152, 161 pontos; 01 cargo de assessor parlamentar G-131, 140 pontos; 01 cargo de assessor parlamentar G-101, 110 pontos; 01 cargo de assessor parlamentar G-86, 95 pontos; 01 cargo de assessor parlamentar G-85, 94 pontos; 01 cargo de assessor parlamentar G-77, 86 pontos; 01 cargo de assessor parlamentar G-76, 85 pontos. </w:t>
      </w:r>
      <w:r w:rsidRPr="00324A9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Total de pontos: 1.519.</w:t>
      </w:r>
    </w:p>
    <w:p w14:paraId="10D6A867" w14:textId="77AB1732" w:rsidR="00324A9C" w:rsidRPr="00324A9C" w:rsidRDefault="00324A9C" w:rsidP="00324A9C">
      <w:pPr>
        <w:widowControl/>
        <w:suppressAutoHyphens w:val="0"/>
        <w:spacing w:before="100" w:beforeAutospacing="1" w:line="276" w:lineRule="auto"/>
        <w:ind w:right="57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324A9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 w:rsidRPr="00324A9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324A9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Nomear, a partir do dia 22 (vinte e dois) de outubro de 2025, para ocupar, em comissão, o cargo de assessor parlamentar, nível G-76, 85 pontos, ocupando vaga existente no gabinete do </w:t>
      </w:r>
      <w:r w:rsidRPr="00324A9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</w:t>
      </w:r>
      <w:r w:rsidRPr="00324A9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324A9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Martins Lima Filho</w:t>
      </w:r>
      <w:r w:rsidRPr="00324A9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a senhora </w:t>
      </w:r>
      <w:r w:rsidRPr="00324A9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Domares</w:t>
      </w:r>
      <w:r w:rsidRPr="00324A9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Nely de Almeida Carpio</w:t>
      </w:r>
      <w:r w:rsidRPr="00324A9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residente e domiciliada neste município.</w:t>
      </w:r>
    </w:p>
    <w:p w14:paraId="160723BE" w14:textId="08822445" w:rsidR="00324A9C" w:rsidRPr="00324A9C" w:rsidRDefault="00324A9C" w:rsidP="00324A9C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324A9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Parágrafo único</w:t>
      </w:r>
      <w:r w:rsidRPr="00324A9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- </w:t>
      </w:r>
      <w:r w:rsidRPr="00324A9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Por se tratar de cargo comissionado, cuja exoneração se dá </w:t>
      </w:r>
      <w:r w:rsidRPr="00324A9C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ad nutum</w:t>
      </w:r>
      <w:r w:rsidRPr="00324A9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a servidora ora nomeada será exonerada tão logo expire o mandato do vereador que a indicou, previsto para 31/12/2028, ou a qualquer tempo, por ato da Presidência deste Legislativo.</w:t>
      </w:r>
    </w:p>
    <w:p w14:paraId="2AF2E137" w14:textId="664C95A3" w:rsidR="00324A9C" w:rsidRPr="00324A9C" w:rsidRDefault="00324A9C" w:rsidP="00324A9C">
      <w:pPr>
        <w:widowControl/>
        <w:suppressAutoHyphens w:val="0"/>
        <w:spacing w:before="100" w:beforeAutospacing="1" w:line="276" w:lineRule="auto"/>
        <w:ind w:right="57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324A9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3º</w:t>
      </w:r>
      <w:r w:rsidRPr="00324A9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324A9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Definir, a partir de 22 (vinte e dois) de outubro de 2025, a pontuação dos cargos de assessor parlamentar do servidor a seguir, lotado no gabinete do </w:t>
      </w:r>
      <w:r w:rsidRPr="00324A9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  <w:r w:rsidRPr="00324A9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: </w:t>
      </w:r>
      <w:r w:rsidRPr="00324A9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Herison Soares Silva, </w:t>
      </w:r>
      <w:r w:rsidRPr="00324A9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nível G-167, 176 pontos.</w:t>
      </w:r>
    </w:p>
    <w:p w14:paraId="19DD5879" w14:textId="0AE364DF" w:rsidR="00E80740" w:rsidRPr="00E80740" w:rsidRDefault="00324A9C" w:rsidP="00324A9C">
      <w:pPr>
        <w:widowControl/>
        <w:suppressAutoHyphens w:val="0"/>
        <w:spacing w:before="100" w:beforeAutospacing="1" w:line="276" w:lineRule="auto"/>
        <w:ind w:right="57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324A9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4º</w:t>
      </w:r>
      <w:r w:rsidRPr="00324A9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324A9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5B97D274" w14:textId="77777777" w:rsidR="00E80740" w:rsidRPr="00324A9C" w:rsidRDefault="00E80740" w:rsidP="00E80740">
      <w:pPr>
        <w:pStyle w:val="NormalWeb"/>
        <w:spacing w:after="0" w:line="240" w:lineRule="auto"/>
        <w:contextualSpacing/>
        <w:jc w:val="both"/>
        <w:rPr>
          <w:rFonts w:ascii="Arial" w:hAnsi="Arial" w:cs="Arial"/>
          <w:b/>
          <w:bCs/>
          <w:spacing w:val="20"/>
          <w:sz w:val="14"/>
          <w:szCs w:val="14"/>
        </w:rPr>
      </w:pPr>
      <w:r w:rsidRPr="00324A9C">
        <w:rPr>
          <w:rFonts w:ascii="Arial" w:hAnsi="Arial" w:cs="Arial"/>
          <w:b/>
          <w:bCs/>
          <w:spacing w:val="20"/>
          <w:sz w:val="14"/>
          <w:szCs w:val="14"/>
        </w:rPr>
        <w:t xml:space="preserve">PUBLIQUE-SE E CUMPRA-SE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A718454" w14:textId="77777777" w:rsidR="00E80740" w:rsidRPr="00324A9C" w:rsidRDefault="00E80740" w:rsidP="00E80740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324A9C">
        <w:rPr>
          <w:rFonts w:ascii="Arial" w:hAnsi="Arial" w:cs="Arial"/>
          <w:sz w:val="14"/>
          <w:szCs w:val="14"/>
        </w:rPr>
        <w:t>Câmara Municipal de Montes Claros, 22 de outubro de 2025.</w:t>
      </w:r>
    </w:p>
    <w:p w14:paraId="1FEE82B4" w14:textId="77777777" w:rsidR="00E80740" w:rsidRPr="00324A9C" w:rsidRDefault="00E80740" w:rsidP="00E80740">
      <w:pPr>
        <w:pStyle w:val="NormalWeb"/>
        <w:spacing w:after="0" w:line="240" w:lineRule="auto"/>
        <w:contextualSpacing/>
        <w:jc w:val="center"/>
        <w:rPr>
          <w:rFonts w:ascii="Arial" w:hAnsi="Arial" w:cs="Arial"/>
          <w:caps/>
          <w:sz w:val="14"/>
          <w:szCs w:val="14"/>
        </w:rPr>
      </w:pPr>
    </w:p>
    <w:p w14:paraId="1C18F45B" w14:textId="77777777" w:rsidR="00E80740" w:rsidRPr="00324A9C" w:rsidRDefault="00E80740" w:rsidP="00E80740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324A9C">
        <w:rPr>
          <w:rFonts w:ascii="Arial" w:hAnsi="Arial" w:cs="Arial"/>
          <w:b/>
          <w:bCs/>
          <w:sz w:val="14"/>
          <w:szCs w:val="14"/>
        </w:rPr>
        <w:t>Martins Lima Filho</w:t>
      </w:r>
    </w:p>
    <w:p w14:paraId="04630D0C" w14:textId="77777777" w:rsidR="00E80740" w:rsidRPr="00324A9C" w:rsidRDefault="00E80740" w:rsidP="00E80740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324A9C">
        <w:rPr>
          <w:rFonts w:ascii="Arial" w:hAnsi="Arial" w:cs="Arial"/>
          <w:b/>
          <w:bCs/>
          <w:sz w:val="14"/>
          <w:szCs w:val="14"/>
        </w:rPr>
        <w:t>Presidente da Câmara</w:t>
      </w:r>
    </w:p>
    <w:p w14:paraId="66F82B7F" w14:textId="77777777" w:rsidR="00E80740" w:rsidRPr="00324A9C" w:rsidRDefault="00E80740" w:rsidP="00E80740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p w14:paraId="59A9926F" w14:textId="77777777" w:rsidR="00E80740" w:rsidRPr="00324A9C" w:rsidRDefault="00E80740" w:rsidP="00E80740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p w14:paraId="44A43E8A" w14:textId="77777777" w:rsidR="00E80740" w:rsidRPr="00324A9C" w:rsidRDefault="00E80740" w:rsidP="00E80740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p w14:paraId="09A26977" w14:textId="77777777" w:rsidR="00E80740" w:rsidRPr="00324A9C" w:rsidRDefault="00E80740" w:rsidP="00E80740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p w14:paraId="244505FD" w14:textId="77777777" w:rsidR="00E80740" w:rsidRPr="00324A9C" w:rsidRDefault="00E80740" w:rsidP="00E80740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p w14:paraId="1955B4E0" w14:textId="77777777" w:rsidR="00D8660F" w:rsidRPr="00324A9C" w:rsidRDefault="00D8660F" w:rsidP="00526119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sectPr w:rsidR="00D8660F" w:rsidRPr="00324A9C" w:rsidSect="00293BFA">
      <w:headerReference w:type="default" r:id="rId9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DB00CC" w14:textId="77777777" w:rsidR="00320EA3" w:rsidRDefault="00320EA3">
      <w:r>
        <w:separator/>
      </w:r>
    </w:p>
  </w:endnote>
  <w:endnote w:type="continuationSeparator" w:id="0">
    <w:p w14:paraId="3FB77953" w14:textId="77777777" w:rsidR="00320EA3" w:rsidRDefault="00320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Arialç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CE61DA" w14:textId="77777777" w:rsidR="00320EA3" w:rsidRDefault="00320EA3">
      <w:r>
        <w:separator/>
      </w:r>
    </w:p>
  </w:footnote>
  <w:footnote w:type="continuationSeparator" w:id="0">
    <w:p w14:paraId="2244AD38" w14:textId="77777777" w:rsidR="00320EA3" w:rsidRDefault="00320E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4058B"/>
    <w:rsid w:val="00040B33"/>
    <w:rsid w:val="0005030B"/>
    <w:rsid w:val="000B5611"/>
    <w:rsid w:val="000C3F25"/>
    <w:rsid w:val="000C5BDF"/>
    <w:rsid w:val="000F1C5B"/>
    <w:rsid w:val="00154390"/>
    <w:rsid w:val="001619A0"/>
    <w:rsid w:val="001763B4"/>
    <w:rsid w:val="00180E10"/>
    <w:rsid w:val="00183A1C"/>
    <w:rsid w:val="001935F7"/>
    <w:rsid w:val="001A222E"/>
    <w:rsid w:val="001A319A"/>
    <w:rsid w:val="001E46C4"/>
    <w:rsid w:val="00232922"/>
    <w:rsid w:val="0024215F"/>
    <w:rsid w:val="00264D22"/>
    <w:rsid w:val="00293BFA"/>
    <w:rsid w:val="002947B2"/>
    <w:rsid w:val="002A57C1"/>
    <w:rsid w:val="002B0DBA"/>
    <w:rsid w:val="003028A2"/>
    <w:rsid w:val="00304BFB"/>
    <w:rsid w:val="00306BF7"/>
    <w:rsid w:val="00320EA3"/>
    <w:rsid w:val="00324A9C"/>
    <w:rsid w:val="0033043C"/>
    <w:rsid w:val="00337399"/>
    <w:rsid w:val="003515C4"/>
    <w:rsid w:val="00381565"/>
    <w:rsid w:val="00382957"/>
    <w:rsid w:val="00383F7A"/>
    <w:rsid w:val="00391603"/>
    <w:rsid w:val="003B2BAE"/>
    <w:rsid w:val="0043048E"/>
    <w:rsid w:val="00455E80"/>
    <w:rsid w:val="004952C2"/>
    <w:rsid w:val="004A3520"/>
    <w:rsid w:val="004C7270"/>
    <w:rsid w:val="004E1110"/>
    <w:rsid w:val="004F2E8F"/>
    <w:rsid w:val="004F5118"/>
    <w:rsid w:val="00504A23"/>
    <w:rsid w:val="0051254C"/>
    <w:rsid w:val="00526119"/>
    <w:rsid w:val="005804D0"/>
    <w:rsid w:val="00581753"/>
    <w:rsid w:val="00595F0C"/>
    <w:rsid w:val="005A17CC"/>
    <w:rsid w:val="005F07B1"/>
    <w:rsid w:val="005F4562"/>
    <w:rsid w:val="0060559C"/>
    <w:rsid w:val="006151D7"/>
    <w:rsid w:val="006202F7"/>
    <w:rsid w:val="00623CDD"/>
    <w:rsid w:val="00637499"/>
    <w:rsid w:val="006452B7"/>
    <w:rsid w:val="00694210"/>
    <w:rsid w:val="006A5670"/>
    <w:rsid w:val="006A7A51"/>
    <w:rsid w:val="006C5B50"/>
    <w:rsid w:val="006D45F1"/>
    <w:rsid w:val="00717CCE"/>
    <w:rsid w:val="00766DBB"/>
    <w:rsid w:val="007968B1"/>
    <w:rsid w:val="007D1F70"/>
    <w:rsid w:val="007D63AF"/>
    <w:rsid w:val="008041A8"/>
    <w:rsid w:val="008454A1"/>
    <w:rsid w:val="008615EC"/>
    <w:rsid w:val="008C1A98"/>
    <w:rsid w:val="008C319A"/>
    <w:rsid w:val="008E105D"/>
    <w:rsid w:val="008E4C38"/>
    <w:rsid w:val="008E7D90"/>
    <w:rsid w:val="008F4390"/>
    <w:rsid w:val="009144FE"/>
    <w:rsid w:val="009153DB"/>
    <w:rsid w:val="00927F52"/>
    <w:rsid w:val="009428C8"/>
    <w:rsid w:val="009508D5"/>
    <w:rsid w:val="00950F68"/>
    <w:rsid w:val="009522A2"/>
    <w:rsid w:val="0097337F"/>
    <w:rsid w:val="009C045D"/>
    <w:rsid w:val="009C7B43"/>
    <w:rsid w:val="009E50C2"/>
    <w:rsid w:val="009E7BCF"/>
    <w:rsid w:val="009F494F"/>
    <w:rsid w:val="009F49C0"/>
    <w:rsid w:val="00A265CA"/>
    <w:rsid w:val="00A44179"/>
    <w:rsid w:val="00A535D7"/>
    <w:rsid w:val="00A85F26"/>
    <w:rsid w:val="00A93B99"/>
    <w:rsid w:val="00AA666C"/>
    <w:rsid w:val="00AB503F"/>
    <w:rsid w:val="00AD309A"/>
    <w:rsid w:val="00AE2C7C"/>
    <w:rsid w:val="00B12FEF"/>
    <w:rsid w:val="00B4129C"/>
    <w:rsid w:val="00B42577"/>
    <w:rsid w:val="00B662A3"/>
    <w:rsid w:val="00B8247C"/>
    <w:rsid w:val="00BA61D8"/>
    <w:rsid w:val="00BC2B53"/>
    <w:rsid w:val="00BD3CBD"/>
    <w:rsid w:val="00BE1863"/>
    <w:rsid w:val="00BF1AAC"/>
    <w:rsid w:val="00C3248E"/>
    <w:rsid w:val="00C35110"/>
    <w:rsid w:val="00C53DEE"/>
    <w:rsid w:val="00CA7F75"/>
    <w:rsid w:val="00CB3D9F"/>
    <w:rsid w:val="00CB6FB8"/>
    <w:rsid w:val="00CC3ED6"/>
    <w:rsid w:val="00CC7C18"/>
    <w:rsid w:val="00D1614A"/>
    <w:rsid w:val="00D22F76"/>
    <w:rsid w:val="00D27485"/>
    <w:rsid w:val="00D73B45"/>
    <w:rsid w:val="00D836FD"/>
    <w:rsid w:val="00D8660F"/>
    <w:rsid w:val="00D87CA9"/>
    <w:rsid w:val="00D90B1C"/>
    <w:rsid w:val="00DA2544"/>
    <w:rsid w:val="00DB5819"/>
    <w:rsid w:val="00DB5F78"/>
    <w:rsid w:val="00DB6886"/>
    <w:rsid w:val="00DF4046"/>
    <w:rsid w:val="00DF4080"/>
    <w:rsid w:val="00DF50A7"/>
    <w:rsid w:val="00E07FA8"/>
    <w:rsid w:val="00E340A5"/>
    <w:rsid w:val="00E3522F"/>
    <w:rsid w:val="00E35F86"/>
    <w:rsid w:val="00E37C84"/>
    <w:rsid w:val="00E62F0A"/>
    <w:rsid w:val="00E742D8"/>
    <w:rsid w:val="00E80740"/>
    <w:rsid w:val="00E90F12"/>
    <w:rsid w:val="00EE038A"/>
    <w:rsid w:val="00F06568"/>
    <w:rsid w:val="00F214CE"/>
    <w:rsid w:val="00F273AF"/>
    <w:rsid w:val="00F34EEB"/>
    <w:rsid w:val="00F5008D"/>
    <w:rsid w:val="00F52777"/>
    <w:rsid w:val="00F915C6"/>
    <w:rsid w:val="00FA23D1"/>
    <w:rsid w:val="00FA50AF"/>
    <w:rsid w:val="00FC0FE0"/>
    <w:rsid w:val="00FF002F"/>
    <w:rsid w:val="00FF1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rtaldecompraspublicas.com.b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3924</Words>
  <Characters>21192</Characters>
  <Application>Microsoft Office Word</Application>
  <DocSecurity>0</DocSecurity>
  <Lines>176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7</cp:revision>
  <dcterms:created xsi:type="dcterms:W3CDTF">2025-10-22T16:04:00Z</dcterms:created>
  <dcterms:modified xsi:type="dcterms:W3CDTF">2025-10-22T20:44:00Z</dcterms:modified>
  <dc:language>pt-BR</dc:language>
</cp:coreProperties>
</file>