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5696C292" w:rsidR="00A93B99" w:rsidRPr="00CB6FB8" w:rsidRDefault="00A93B99" w:rsidP="009E7BCF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="000C5BDF"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59667D13" w14:textId="77777777" w:rsidR="00DE2E85" w:rsidRDefault="00DE2E85" w:rsidP="00DE2E85">
      <w:pPr>
        <w:pStyle w:val="NormalWeb"/>
        <w:numPr>
          <w:ilvl w:val="0"/>
          <w:numId w:val="2"/>
        </w:numPr>
        <w:spacing w:after="0"/>
        <w:jc w:val="center"/>
      </w:pPr>
    </w:p>
    <w:p w14:paraId="4BD919A5" w14:textId="77777777" w:rsidR="00DE2E85" w:rsidRPr="00DE2E85" w:rsidRDefault="00DE2E85" w:rsidP="00DE2E85">
      <w:pPr>
        <w:pStyle w:val="western"/>
        <w:numPr>
          <w:ilvl w:val="0"/>
          <w:numId w:val="2"/>
        </w:numPr>
        <w:spacing w:after="0"/>
        <w:jc w:val="center"/>
        <w:rPr>
          <w:rFonts w:ascii="Arial" w:hAnsi="Arial" w:cs="Arial"/>
          <w:spacing w:val="12"/>
          <w:sz w:val="14"/>
          <w:szCs w:val="14"/>
        </w:rPr>
      </w:pPr>
      <w:r w:rsidRPr="00DE2E85">
        <w:rPr>
          <w:rFonts w:ascii="Arial" w:hAnsi="Arial" w:cs="Arial"/>
          <w:b/>
          <w:bCs/>
          <w:spacing w:val="12"/>
          <w:sz w:val="14"/>
          <w:szCs w:val="14"/>
        </w:rPr>
        <w:t xml:space="preserve">EXTRATO DE TERMO ADITIVO </w:t>
      </w:r>
    </w:p>
    <w:p w14:paraId="62B99D51" w14:textId="29DD6504" w:rsidR="00DE2E85" w:rsidRPr="00DE2E85" w:rsidRDefault="00DE2E85" w:rsidP="00DE2E85">
      <w:pPr>
        <w:pStyle w:val="western"/>
        <w:numPr>
          <w:ilvl w:val="0"/>
          <w:numId w:val="2"/>
        </w:numPr>
        <w:spacing w:after="0"/>
        <w:jc w:val="both"/>
        <w:rPr>
          <w:rFonts w:ascii="Arial" w:hAnsi="Arial" w:cs="Arial"/>
          <w:b/>
          <w:bCs/>
          <w:sz w:val="14"/>
          <w:szCs w:val="14"/>
        </w:rPr>
      </w:pPr>
      <w:r w:rsidRPr="00DE2E85">
        <w:rPr>
          <w:rFonts w:ascii="Arial" w:hAnsi="Arial" w:cs="Arial"/>
          <w:b/>
          <w:bCs/>
          <w:spacing w:val="12"/>
          <w:sz w:val="14"/>
          <w:szCs w:val="14"/>
        </w:rPr>
        <w:t>Processo Licitatório nº064/2021 – Pregão Presencial nº18/2021 –</w:t>
      </w:r>
      <w:r w:rsidRPr="00DE2E85">
        <w:rPr>
          <w:rFonts w:ascii="Arial" w:hAnsi="Arial" w:cs="Arial"/>
          <w:spacing w:val="12"/>
          <w:sz w:val="14"/>
          <w:szCs w:val="14"/>
        </w:rPr>
        <w:t xml:space="preserve"> Objeto: Contratação de empresa para locação de 18 (dezoito) </w:t>
      </w:r>
      <w:proofErr w:type="gramStart"/>
      <w:r w:rsidRPr="00DE2E85">
        <w:rPr>
          <w:rFonts w:ascii="Arial" w:hAnsi="Arial" w:cs="Arial"/>
          <w:spacing w:val="12"/>
          <w:sz w:val="14"/>
          <w:szCs w:val="14"/>
        </w:rPr>
        <w:t>veículos médio</w:t>
      </w:r>
      <w:proofErr w:type="gramEnd"/>
      <w:r w:rsidRPr="00DE2E85">
        <w:rPr>
          <w:rFonts w:ascii="Arial" w:hAnsi="Arial" w:cs="Arial"/>
          <w:spacing w:val="12"/>
          <w:sz w:val="14"/>
          <w:szCs w:val="14"/>
        </w:rPr>
        <w:t xml:space="preserve"> conforto a serem utilizados pelos vereadores da Câmara Municipal de Montes Claros</w:t>
      </w:r>
      <w:r w:rsidRPr="00DE2E85">
        <w:rPr>
          <w:rFonts w:ascii="Arial" w:hAnsi="Arial" w:cs="Arial"/>
          <w:color w:val="00000A"/>
          <w:spacing w:val="12"/>
          <w:sz w:val="14"/>
          <w:szCs w:val="14"/>
        </w:rPr>
        <w:t xml:space="preserve">. </w:t>
      </w:r>
      <w:r w:rsidRPr="00DE2E85">
        <w:rPr>
          <w:rFonts w:ascii="Arial" w:hAnsi="Arial" w:cs="Arial"/>
          <w:spacing w:val="12"/>
          <w:sz w:val="14"/>
          <w:szCs w:val="14"/>
        </w:rPr>
        <w:t xml:space="preserve">Partes: </w:t>
      </w:r>
      <w:r w:rsidRPr="00DE2E85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 X MALTA´S EMPREENDIMENTOS AUTOMOTIVOS EIRELI-EPP.</w:t>
      </w:r>
      <w:r w:rsidRPr="00DE2E85">
        <w:rPr>
          <w:rFonts w:ascii="Arial" w:hAnsi="Arial" w:cs="Arial"/>
          <w:spacing w:val="12"/>
          <w:sz w:val="14"/>
          <w:szCs w:val="14"/>
        </w:rPr>
        <w:t xml:space="preserve"> Valor do aditivo: R$ 115.546,65 (cento e quinze mil, quinhentos e quarenta e seis reais e sessenta e cinco centavos). O Prazo de execução do aditivo é de 01/01/2025 a 22/11/2025. Fundamentação Legal: art. 57, da Lei 8.666/93. </w:t>
      </w:r>
      <w:r w:rsidRPr="00DE2E85">
        <w:rPr>
          <w:rFonts w:ascii="Arial" w:hAnsi="Arial" w:cs="Arial"/>
          <w:b/>
          <w:bCs/>
          <w:spacing w:val="12"/>
          <w:sz w:val="14"/>
          <w:szCs w:val="14"/>
        </w:rPr>
        <w:t>Dotação Orçamentária: 010101.031.0001.2003.3339039000000.</w:t>
      </w:r>
    </w:p>
    <w:p w14:paraId="05D5061E" w14:textId="77777777" w:rsidR="00DE2E85" w:rsidRPr="00DE2E85" w:rsidRDefault="00DE2E85" w:rsidP="00DE2E85">
      <w:pPr>
        <w:pStyle w:val="western"/>
        <w:numPr>
          <w:ilvl w:val="0"/>
          <w:numId w:val="2"/>
        </w:numPr>
        <w:spacing w:after="0"/>
        <w:jc w:val="both"/>
        <w:rPr>
          <w:rFonts w:ascii="Arial" w:hAnsi="Arial" w:cs="Arial"/>
          <w:b/>
          <w:bCs/>
          <w:sz w:val="14"/>
          <w:szCs w:val="14"/>
        </w:rPr>
      </w:pPr>
    </w:p>
    <w:p w14:paraId="585870A2" w14:textId="77777777" w:rsidR="00DE2E85" w:rsidRPr="00DE2E85" w:rsidRDefault="00DE2E85" w:rsidP="00DE2E85">
      <w:pPr>
        <w:pStyle w:val="NormalWeb"/>
        <w:numPr>
          <w:ilvl w:val="0"/>
          <w:numId w:val="2"/>
        </w:numPr>
        <w:spacing w:after="0"/>
        <w:jc w:val="center"/>
        <w:rPr>
          <w:rFonts w:ascii="Arial" w:hAnsi="Arial" w:cs="Arial"/>
          <w:sz w:val="14"/>
          <w:szCs w:val="14"/>
        </w:rPr>
      </w:pPr>
      <w:r w:rsidRPr="00DE2E85">
        <w:rPr>
          <w:rFonts w:ascii="Arial" w:hAnsi="Arial" w:cs="Arial"/>
          <w:b/>
          <w:bCs/>
          <w:sz w:val="14"/>
          <w:szCs w:val="14"/>
        </w:rPr>
        <w:t>EXTRATO DE AVISO DE DISPENSA ELETRÔNICA</w:t>
      </w:r>
    </w:p>
    <w:p w14:paraId="53E5D87B" w14:textId="0CCFF2D2" w:rsidR="00DE2E85" w:rsidRPr="00DE2E85" w:rsidRDefault="00DE2E85" w:rsidP="00DE2E85">
      <w:pPr>
        <w:pStyle w:val="NormalWeb"/>
        <w:numPr>
          <w:ilvl w:val="0"/>
          <w:numId w:val="2"/>
        </w:numPr>
        <w:spacing w:after="0"/>
        <w:jc w:val="center"/>
        <w:rPr>
          <w:rFonts w:ascii="Arial" w:hAnsi="Arial" w:cs="Arial"/>
          <w:sz w:val="14"/>
          <w:szCs w:val="14"/>
        </w:rPr>
      </w:pPr>
      <w:r w:rsidRPr="00DE2E85">
        <w:rPr>
          <w:rFonts w:ascii="Arial" w:hAnsi="Arial" w:cs="Arial"/>
          <w:b/>
          <w:bCs/>
          <w:sz w:val="14"/>
          <w:szCs w:val="14"/>
        </w:rPr>
        <w:t>PROCESSO LICITATÓRIO Nº047/2025 – DISPENSA ELETRÔNICA Nº28/2025</w:t>
      </w:r>
    </w:p>
    <w:p w14:paraId="33AEDA86" w14:textId="77777777" w:rsidR="00DE2E85" w:rsidRPr="00DE2E85" w:rsidRDefault="00DE2E85" w:rsidP="00DE2E85">
      <w:pPr>
        <w:pStyle w:val="western"/>
        <w:numPr>
          <w:ilvl w:val="0"/>
          <w:numId w:val="2"/>
        </w:numPr>
        <w:spacing w:after="0"/>
        <w:jc w:val="both"/>
        <w:rPr>
          <w:rFonts w:ascii="Arial" w:hAnsi="Arial" w:cs="Arial"/>
          <w:sz w:val="14"/>
          <w:szCs w:val="14"/>
        </w:rPr>
      </w:pPr>
      <w:r w:rsidRPr="00DE2E85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DE2E85">
        <w:rPr>
          <w:rFonts w:ascii="Arial" w:hAnsi="Arial" w:cs="Arial"/>
          <w:spacing w:val="12"/>
          <w:sz w:val="14"/>
          <w:szCs w:val="14"/>
        </w:rPr>
        <w:t xml:space="preserve">Contratação de seguro total, com franquia reduzida, sem veículo reserva, para o veículo oficial CHEVROLET Spin de uso da Câmara Municipal de Montes Claros. </w:t>
      </w:r>
      <w:r w:rsidRPr="00DE2E85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DE2E85">
        <w:rPr>
          <w:rFonts w:ascii="Arial" w:hAnsi="Arial" w:cs="Arial"/>
          <w:spacing w:val="12"/>
          <w:sz w:val="14"/>
          <w:szCs w:val="14"/>
        </w:rPr>
        <w:t xml:space="preserve"> De: 07 horas, do dia 23/10/2025; Até: 19 horas, do dia 28/10/2025. </w:t>
      </w:r>
      <w:r w:rsidRPr="00DE2E85">
        <w:rPr>
          <w:rFonts w:ascii="Arial" w:hAnsi="Arial" w:cs="Arial"/>
          <w:b/>
          <w:bCs/>
          <w:spacing w:val="12"/>
          <w:sz w:val="14"/>
          <w:szCs w:val="14"/>
        </w:rPr>
        <w:t xml:space="preserve">ANÁLISE DAS PROPOSTAS: </w:t>
      </w:r>
      <w:r w:rsidRPr="00DE2E85">
        <w:rPr>
          <w:rFonts w:ascii="Arial" w:hAnsi="Arial" w:cs="Arial"/>
          <w:spacing w:val="12"/>
          <w:sz w:val="14"/>
          <w:szCs w:val="14"/>
        </w:rPr>
        <w:t xml:space="preserve">1º dia útil após data final do período de envio das propostas. </w:t>
      </w:r>
      <w:r w:rsidRPr="00DE2E85">
        <w:rPr>
          <w:rFonts w:ascii="Arial" w:hAnsi="Arial" w:cs="Arial"/>
          <w:b/>
          <w:bCs/>
          <w:spacing w:val="12"/>
          <w:sz w:val="14"/>
          <w:szCs w:val="14"/>
        </w:rPr>
        <w:t xml:space="preserve">E-MAIL PARA ENVIO DAS PROPOSTAS: </w:t>
      </w:r>
      <w:hyperlink r:id="rId8" w:history="1">
        <w:r w:rsidRPr="00DE2E85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DE2E85">
        <w:rPr>
          <w:rFonts w:ascii="Arial" w:hAnsi="Arial" w:cs="Arial"/>
          <w:spacing w:val="12"/>
          <w:sz w:val="14"/>
          <w:szCs w:val="14"/>
        </w:rPr>
        <w:t xml:space="preserve">. </w:t>
      </w:r>
      <w:r w:rsidRPr="00DE2E85">
        <w:rPr>
          <w:rFonts w:ascii="Arial" w:hAnsi="Arial" w:cs="Arial"/>
          <w:b/>
          <w:bCs/>
          <w:spacing w:val="12"/>
          <w:sz w:val="14"/>
          <w:szCs w:val="14"/>
        </w:rPr>
        <w:t>CONSULTAS AO AVISO DE DISPENSA ELETRÔNICA:</w:t>
      </w:r>
      <w:r w:rsidRPr="00DE2E85">
        <w:rPr>
          <w:rFonts w:ascii="Arial" w:hAnsi="Arial" w:cs="Arial"/>
          <w:spacing w:val="12"/>
          <w:sz w:val="14"/>
          <w:szCs w:val="14"/>
        </w:rPr>
        <w:t xml:space="preserve"> Na guia de licitações, do site oficial da Câmara Municipal de Montes Claros (www.montesclaros.mg.leg.br). </w:t>
      </w:r>
      <w:r w:rsidRPr="00DE2E85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DE2E85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DE2E85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DE2E85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DE2E85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DE2E85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1955B4E0" w14:textId="77777777" w:rsidR="00D8660F" w:rsidRPr="005A17CC" w:rsidRDefault="00D8660F" w:rsidP="00DE2E85">
      <w:pPr>
        <w:pStyle w:val="Ttulo3"/>
        <w:spacing w:before="0" w:after="0"/>
        <w:ind w:firstLine="0"/>
        <w:rPr>
          <w:rFonts w:ascii="Arial" w:hAnsi="Arial" w:cs="Arial"/>
          <w:b w:val="0"/>
          <w:bCs/>
          <w:sz w:val="14"/>
          <w:szCs w:val="14"/>
        </w:rPr>
      </w:pPr>
    </w:p>
    <w:sectPr w:rsidR="00D8660F" w:rsidRPr="005A17CC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E1A8C4" w14:textId="77777777" w:rsidR="00782602" w:rsidRDefault="00782602">
      <w:r>
        <w:separator/>
      </w:r>
    </w:p>
  </w:endnote>
  <w:endnote w:type="continuationSeparator" w:id="0">
    <w:p w14:paraId="6865A2BF" w14:textId="77777777" w:rsidR="00782602" w:rsidRDefault="00782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E43D6" w14:textId="77777777" w:rsidR="00782602" w:rsidRDefault="00782602">
      <w:r>
        <w:separator/>
      </w:r>
    </w:p>
  </w:footnote>
  <w:footnote w:type="continuationSeparator" w:id="0">
    <w:p w14:paraId="4E7251A2" w14:textId="77777777" w:rsidR="00782602" w:rsidRDefault="00782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40B33"/>
    <w:rsid w:val="0005030B"/>
    <w:rsid w:val="000B5611"/>
    <w:rsid w:val="000C3F25"/>
    <w:rsid w:val="000C5BDF"/>
    <w:rsid w:val="000F1C5B"/>
    <w:rsid w:val="00154390"/>
    <w:rsid w:val="001619A0"/>
    <w:rsid w:val="001763B4"/>
    <w:rsid w:val="00180E10"/>
    <w:rsid w:val="00183A1C"/>
    <w:rsid w:val="001935F7"/>
    <w:rsid w:val="001A222E"/>
    <w:rsid w:val="001A319A"/>
    <w:rsid w:val="001E46C4"/>
    <w:rsid w:val="00232922"/>
    <w:rsid w:val="0024215F"/>
    <w:rsid w:val="00264D22"/>
    <w:rsid w:val="00293BFA"/>
    <w:rsid w:val="002947B2"/>
    <w:rsid w:val="002A57C1"/>
    <w:rsid w:val="002B0DBA"/>
    <w:rsid w:val="003028A2"/>
    <w:rsid w:val="00304BFB"/>
    <w:rsid w:val="00306BF7"/>
    <w:rsid w:val="0033043C"/>
    <w:rsid w:val="00337399"/>
    <w:rsid w:val="003515C4"/>
    <w:rsid w:val="00381565"/>
    <w:rsid w:val="00382957"/>
    <w:rsid w:val="00383F7A"/>
    <w:rsid w:val="00391603"/>
    <w:rsid w:val="003B2BAE"/>
    <w:rsid w:val="0043048E"/>
    <w:rsid w:val="00455E80"/>
    <w:rsid w:val="004952C2"/>
    <w:rsid w:val="004A3520"/>
    <w:rsid w:val="004C7270"/>
    <w:rsid w:val="004E1110"/>
    <w:rsid w:val="004F2E8F"/>
    <w:rsid w:val="004F5118"/>
    <w:rsid w:val="00504A23"/>
    <w:rsid w:val="00526119"/>
    <w:rsid w:val="00581753"/>
    <w:rsid w:val="00595F0C"/>
    <w:rsid w:val="005A17CC"/>
    <w:rsid w:val="005F07B1"/>
    <w:rsid w:val="0060559C"/>
    <w:rsid w:val="006151D7"/>
    <w:rsid w:val="006202F7"/>
    <w:rsid w:val="00623CDD"/>
    <w:rsid w:val="00637499"/>
    <w:rsid w:val="006452B7"/>
    <w:rsid w:val="00694210"/>
    <w:rsid w:val="006A5670"/>
    <w:rsid w:val="006A7A51"/>
    <w:rsid w:val="006C5B50"/>
    <w:rsid w:val="006D45F1"/>
    <w:rsid w:val="00717CCE"/>
    <w:rsid w:val="00766DBB"/>
    <w:rsid w:val="00782602"/>
    <w:rsid w:val="007968B1"/>
    <w:rsid w:val="007D1F70"/>
    <w:rsid w:val="007D63AF"/>
    <w:rsid w:val="008041A8"/>
    <w:rsid w:val="008454A1"/>
    <w:rsid w:val="008615EC"/>
    <w:rsid w:val="008C319A"/>
    <w:rsid w:val="008E105D"/>
    <w:rsid w:val="008E4C38"/>
    <w:rsid w:val="008E7D90"/>
    <w:rsid w:val="008F4390"/>
    <w:rsid w:val="00905249"/>
    <w:rsid w:val="009153DB"/>
    <w:rsid w:val="00927F52"/>
    <w:rsid w:val="009428C8"/>
    <w:rsid w:val="009508D5"/>
    <w:rsid w:val="00950F68"/>
    <w:rsid w:val="009522A2"/>
    <w:rsid w:val="0097337F"/>
    <w:rsid w:val="009C045D"/>
    <w:rsid w:val="009C7B43"/>
    <w:rsid w:val="009E50C2"/>
    <w:rsid w:val="009E7BCF"/>
    <w:rsid w:val="009F494F"/>
    <w:rsid w:val="009F49C0"/>
    <w:rsid w:val="00A265CA"/>
    <w:rsid w:val="00A44179"/>
    <w:rsid w:val="00A535D7"/>
    <w:rsid w:val="00A85F26"/>
    <w:rsid w:val="00A93B99"/>
    <w:rsid w:val="00AA666C"/>
    <w:rsid w:val="00AB503F"/>
    <w:rsid w:val="00AD309A"/>
    <w:rsid w:val="00AE2C7C"/>
    <w:rsid w:val="00B12FEF"/>
    <w:rsid w:val="00B4129C"/>
    <w:rsid w:val="00B42577"/>
    <w:rsid w:val="00B662A3"/>
    <w:rsid w:val="00B8247C"/>
    <w:rsid w:val="00BA61D8"/>
    <w:rsid w:val="00BC2B53"/>
    <w:rsid w:val="00BD3CBD"/>
    <w:rsid w:val="00BE1863"/>
    <w:rsid w:val="00BF1AAC"/>
    <w:rsid w:val="00C3248E"/>
    <w:rsid w:val="00C53DEE"/>
    <w:rsid w:val="00CA7F75"/>
    <w:rsid w:val="00CB3D9F"/>
    <w:rsid w:val="00CB6FB8"/>
    <w:rsid w:val="00CC7C18"/>
    <w:rsid w:val="00D1614A"/>
    <w:rsid w:val="00D22F76"/>
    <w:rsid w:val="00D27485"/>
    <w:rsid w:val="00D73B45"/>
    <w:rsid w:val="00D836FD"/>
    <w:rsid w:val="00D8660F"/>
    <w:rsid w:val="00D87CA9"/>
    <w:rsid w:val="00D90B1C"/>
    <w:rsid w:val="00DA2544"/>
    <w:rsid w:val="00DB5819"/>
    <w:rsid w:val="00DB5F78"/>
    <w:rsid w:val="00DB6886"/>
    <w:rsid w:val="00DE2E85"/>
    <w:rsid w:val="00DF4046"/>
    <w:rsid w:val="00DF50A7"/>
    <w:rsid w:val="00E07FA8"/>
    <w:rsid w:val="00E340A5"/>
    <w:rsid w:val="00E3522F"/>
    <w:rsid w:val="00E35F86"/>
    <w:rsid w:val="00E37C84"/>
    <w:rsid w:val="00E62F0A"/>
    <w:rsid w:val="00E742D8"/>
    <w:rsid w:val="00E90F12"/>
    <w:rsid w:val="00EE038A"/>
    <w:rsid w:val="00F06568"/>
    <w:rsid w:val="00F273AF"/>
    <w:rsid w:val="00F34EEB"/>
    <w:rsid w:val="00F5008D"/>
    <w:rsid w:val="00F52777"/>
    <w:rsid w:val="00F915C6"/>
    <w:rsid w:val="00FA23D1"/>
    <w:rsid w:val="00FA50AF"/>
    <w:rsid w:val="00FC0FE0"/>
    <w:rsid w:val="00FF002F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2025-10-21T17:00:00Z</dcterms:created>
  <dcterms:modified xsi:type="dcterms:W3CDTF">2025-10-21T17:03:00Z</dcterms:modified>
  <dc:language>pt-BR</dc:language>
</cp:coreProperties>
</file>