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CB6FB8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193053FE" w:rsidR="00623CDD" w:rsidRPr="00623CDD" w:rsidRDefault="00623CDD" w:rsidP="00623CDD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Nº91/2025</w:t>
      </w:r>
    </w:p>
    <w:p w14:paraId="16B574ED" w14:textId="77FB387A" w:rsidR="00623CDD" w:rsidRPr="00623CDD" w:rsidRDefault="00623CDD" w:rsidP="00623CDD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Vigor,</w:t>
      </w:r>
      <w:r w:rsidRPr="00623CDD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623CDD">
        <w:rPr>
          <w:rFonts w:ascii="Arial" w:hAnsi="Arial" w:cs="Arial"/>
          <w:bCs/>
          <w:sz w:val="14"/>
          <w:szCs w:val="14"/>
        </w:rPr>
        <w:t>:</w:t>
      </w:r>
    </w:p>
    <w:p w14:paraId="4A535F9F" w14:textId="057AE797" w:rsidR="00623CDD" w:rsidRPr="00623CDD" w:rsidRDefault="00623CDD" w:rsidP="008E105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b/>
          <w:bCs/>
          <w:sz w:val="14"/>
          <w:szCs w:val="14"/>
        </w:rPr>
        <w:t>Artigo 1º</w:t>
      </w:r>
      <w:r w:rsidR="00637499">
        <w:rPr>
          <w:rFonts w:ascii="Arial" w:hAnsi="Arial" w:cs="Arial"/>
          <w:b/>
          <w:bCs/>
          <w:sz w:val="14"/>
          <w:szCs w:val="14"/>
        </w:rPr>
        <w:t xml:space="preserve">- </w:t>
      </w:r>
      <w:r w:rsidRPr="00623CDD">
        <w:rPr>
          <w:rFonts w:ascii="Arial" w:hAnsi="Arial" w:cs="Arial"/>
          <w:sz w:val="14"/>
          <w:szCs w:val="14"/>
        </w:rPr>
        <w:t>Definir a estrutura do gabinete do</w:t>
      </w:r>
      <w:r w:rsidRPr="0060559C">
        <w:rPr>
          <w:rFonts w:ascii="Arial" w:hAnsi="Arial" w:cs="Arial"/>
          <w:b/>
          <w:bCs/>
          <w:sz w:val="14"/>
          <w:szCs w:val="14"/>
        </w:rPr>
        <w:t xml:space="preserve"> vereador</w:t>
      </w:r>
      <w:r w:rsidRPr="00623CDD">
        <w:rPr>
          <w:rFonts w:ascii="Arial" w:hAnsi="Arial" w:cs="Arial"/>
          <w:sz w:val="14"/>
          <w:szCs w:val="14"/>
        </w:rPr>
        <w:t xml:space="preserve"> </w:t>
      </w:r>
      <w:r w:rsidRPr="00623CDD">
        <w:rPr>
          <w:rFonts w:ascii="Arial" w:hAnsi="Arial" w:cs="Arial"/>
          <w:b/>
          <w:bCs/>
          <w:sz w:val="14"/>
          <w:szCs w:val="14"/>
        </w:rPr>
        <w:t>Cláudio Rodrigues de Jesus</w:t>
      </w:r>
      <w:r w:rsidRPr="00623CDD">
        <w:rPr>
          <w:rFonts w:ascii="Arial" w:hAnsi="Arial" w:cs="Arial"/>
          <w:sz w:val="14"/>
          <w:szCs w:val="14"/>
        </w:rPr>
        <w:t xml:space="preserve"> conforme descrito a seguir: 01 cargo de assessor parlamentar G-176, 185 pontos; 01 cargo de assessor parlamentar G-136, 145 pontos; 01 cargo de assessor parlamentar G-112, 121 pontos; 15 cargos de assessor parlamentar G-67, 76 pontos. </w:t>
      </w:r>
      <w:r w:rsidRPr="00623CDD">
        <w:rPr>
          <w:rFonts w:ascii="Arial" w:hAnsi="Arial" w:cs="Arial"/>
          <w:b/>
          <w:bCs/>
          <w:sz w:val="14"/>
          <w:szCs w:val="14"/>
        </w:rPr>
        <w:t>Total de pontos: 1.591.</w:t>
      </w:r>
    </w:p>
    <w:p w14:paraId="7B882116" w14:textId="527D24E7" w:rsidR="00623CDD" w:rsidRPr="00623CDD" w:rsidRDefault="00623CDD" w:rsidP="008E105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b/>
          <w:bCs/>
          <w:sz w:val="14"/>
          <w:szCs w:val="14"/>
        </w:rPr>
        <w:t>Artigo 2º</w:t>
      </w:r>
      <w:r w:rsidR="00637499">
        <w:rPr>
          <w:rFonts w:ascii="Arial" w:hAnsi="Arial" w:cs="Arial"/>
          <w:b/>
          <w:bCs/>
          <w:sz w:val="14"/>
          <w:szCs w:val="14"/>
        </w:rPr>
        <w:t xml:space="preserve">- </w:t>
      </w:r>
      <w:r w:rsidRPr="00623CDD">
        <w:rPr>
          <w:rFonts w:ascii="Arial" w:hAnsi="Arial" w:cs="Arial"/>
          <w:sz w:val="14"/>
          <w:szCs w:val="14"/>
        </w:rPr>
        <w:t xml:space="preserve">Exonerar a servidora </w:t>
      </w:r>
      <w:r w:rsidRPr="00623CDD">
        <w:rPr>
          <w:rFonts w:ascii="Arial" w:hAnsi="Arial" w:cs="Arial"/>
          <w:b/>
          <w:bCs/>
          <w:sz w:val="14"/>
          <w:szCs w:val="14"/>
        </w:rPr>
        <w:t>Anny Aparecida Gonçalves Santos Silva</w:t>
      </w:r>
      <w:r w:rsidRPr="00623CDD">
        <w:rPr>
          <w:rFonts w:ascii="Arial" w:hAnsi="Arial" w:cs="Arial"/>
          <w:sz w:val="14"/>
          <w:szCs w:val="14"/>
        </w:rPr>
        <w:t xml:space="preserve">, lotada no gabinete do </w:t>
      </w:r>
      <w:r w:rsidRPr="0060559C">
        <w:rPr>
          <w:rFonts w:ascii="Arial" w:hAnsi="Arial" w:cs="Arial"/>
          <w:b/>
          <w:bCs/>
          <w:sz w:val="14"/>
          <w:szCs w:val="14"/>
        </w:rPr>
        <w:t>vereador</w:t>
      </w:r>
      <w:r w:rsidRPr="00623CDD">
        <w:rPr>
          <w:rFonts w:ascii="Arial" w:hAnsi="Arial" w:cs="Arial"/>
          <w:sz w:val="14"/>
          <w:szCs w:val="14"/>
        </w:rPr>
        <w:t xml:space="preserve"> </w:t>
      </w:r>
      <w:r w:rsidRPr="00623CDD">
        <w:rPr>
          <w:rFonts w:ascii="Arial" w:hAnsi="Arial" w:cs="Arial"/>
          <w:b/>
          <w:bCs/>
          <w:sz w:val="14"/>
          <w:szCs w:val="14"/>
        </w:rPr>
        <w:t>Cláudio Rodrigues de Jesus</w:t>
      </w:r>
      <w:r w:rsidRPr="00623CDD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306A5064" w14:textId="2F20E2A3" w:rsidR="00623CDD" w:rsidRPr="00623CDD" w:rsidRDefault="00623CDD" w:rsidP="008E105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b/>
          <w:bCs/>
          <w:sz w:val="14"/>
          <w:szCs w:val="14"/>
        </w:rPr>
        <w:t>Parágrafo único</w:t>
      </w:r>
      <w:r w:rsidR="00637499">
        <w:rPr>
          <w:rFonts w:ascii="Arial" w:hAnsi="Arial" w:cs="Arial"/>
          <w:b/>
          <w:bCs/>
          <w:sz w:val="14"/>
          <w:szCs w:val="14"/>
        </w:rPr>
        <w:t xml:space="preserve"> - </w:t>
      </w:r>
      <w:r w:rsidRPr="00623CDD">
        <w:rPr>
          <w:rFonts w:ascii="Arial" w:hAnsi="Arial" w:cs="Arial"/>
          <w:sz w:val="14"/>
          <w:szCs w:val="14"/>
        </w:rPr>
        <w:t xml:space="preserve">O último dia de efetivo exercício da servidora descrita no </w:t>
      </w:r>
      <w:r w:rsidRPr="00623CDD">
        <w:rPr>
          <w:rFonts w:ascii="Arial" w:hAnsi="Arial" w:cs="Arial"/>
          <w:i/>
          <w:iCs/>
          <w:sz w:val="14"/>
          <w:szCs w:val="14"/>
        </w:rPr>
        <w:t>caput</w:t>
      </w:r>
      <w:r w:rsidRPr="00623CDD">
        <w:rPr>
          <w:rFonts w:ascii="Arial" w:hAnsi="Arial" w:cs="Arial"/>
          <w:sz w:val="14"/>
          <w:szCs w:val="14"/>
        </w:rPr>
        <w:t xml:space="preserve"> desse artigo foi 12 (doze) de março de 2025.</w:t>
      </w:r>
    </w:p>
    <w:p w14:paraId="799AC87E" w14:textId="4B51D38E" w:rsidR="00623CDD" w:rsidRPr="00623CDD" w:rsidRDefault="00623CDD" w:rsidP="008E105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b/>
          <w:bCs/>
          <w:sz w:val="14"/>
          <w:szCs w:val="14"/>
        </w:rPr>
        <w:t>Artigo 3º</w:t>
      </w:r>
      <w:r w:rsidR="00637499">
        <w:rPr>
          <w:rFonts w:ascii="Arial" w:hAnsi="Arial" w:cs="Arial"/>
          <w:b/>
          <w:bCs/>
          <w:sz w:val="14"/>
          <w:szCs w:val="14"/>
        </w:rPr>
        <w:t xml:space="preserve">- </w:t>
      </w:r>
      <w:r w:rsidRPr="00623CDD">
        <w:rPr>
          <w:rFonts w:ascii="Arial" w:hAnsi="Arial" w:cs="Arial"/>
          <w:sz w:val="14"/>
          <w:szCs w:val="14"/>
        </w:rPr>
        <w:t xml:space="preserve">Nomear, a partir do dia 13 (treze) de março de 2025, para ocupar, em comissão, o cargo de assessor parlamentar, nível G-67, 76 pontos, ocupando vaga existente no gabinete do vereador </w:t>
      </w:r>
      <w:r w:rsidRPr="00623CDD">
        <w:rPr>
          <w:rFonts w:ascii="Arial" w:hAnsi="Arial" w:cs="Arial"/>
          <w:b/>
          <w:bCs/>
          <w:sz w:val="14"/>
          <w:szCs w:val="14"/>
        </w:rPr>
        <w:t>Cláudio Rodrigues de Jesus</w:t>
      </w:r>
      <w:r w:rsidRPr="00623CDD">
        <w:rPr>
          <w:rFonts w:ascii="Arial" w:hAnsi="Arial" w:cs="Arial"/>
          <w:sz w:val="14"/>
          <w:szCs w:val="14"/>
        </w:rPr>
        <w:t xml:space="preserve">, a senhora </w:t>
      </w:r>
      <w:r w:rsidRPr="00623CDD">
        <w:rPr>
          <w:rFonts w:ascii="Arial" w:hAnsi="Arial" w:cs="Arial"/>
          <w:b/>
          <w:bCs/>
          <w:sz w:val="14"/>
          <w:szCs w:val="14"/>
        </w:rPr>
        <w:t>Evelin Gonçalves Oliveira</w:t>
      </w:r>
      <w:r w:rsidRPr="00623CDD">
        <w:rPr>
          <w:rFonts w:ascii="Arial" w:hAnsi="Arial" w:cs="Arial"/>
          <w:sz w:val="14"/>
          <w:szCs w:val="14"/>
        </w:rPr>
        <w:t>, residente e domiciliada neste município.</w:t>
      </w:r>
    </w:p>
    <w:p w14:paraId="420A8482" w14:textId="78237D72" w:rsidR="00623CDD" w:rsidRPr="00623CDD" w:rsidRDefault="00623CDD" w:rsidP="008E105D">
      <w:pPr>
        <w:pStyle w:val="NormalWeb"/>
        <w:spacing w:after="0" w:line="276" w:lineRule="auto"/>
        <w:ind w:right="57"/>
        <w:jc w:val="both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b/>
          <w:bCs/>
          <w:sz w:val="14"/>
          <w:szCs w:val="14"/>
        </w:rPr>
        <w:t>Parágrafo único</w:t>
      </w:r>
      <w:r w:rsidR="00637499">
        <w:rPr>
          <w:rFonts w:ascii="Arial" w:hAnsi="Arial" w:cs="Arial"/>
          <w:b/>
          <w:bCs/>
          <w:sz w:val="14"/>
          <w:szCs w:val="14"/>
        </w:rPr>
        <w:t xml:space="preserve"> - </w:t>
      </w:r>
      <w:r w:rsidRPr="00623CDD">
        <w:rPr>
          <w:rFonts w:ascii="Arial" w:hAnsi="Arial" w:cs="Arial"/>
          <w:sz w:val="14"/>
          <w:szCs w:val="14"/>
        </w:rPr>
        <w:t xml:space="preserve">Por se tratar de cargo comissionado, cuja exoneração se dá </w:t>
      </w:r>
      <w:r w:rsidRPr="00623CDD">
        <w:rPr>
          <w:rFonts w:ascii="Arial" w:hAnsi="Arial" w:cs="Arial"/>
          <w:i/>
          <w:iCs/>
          <w:sz w:val="14"/>
          <w:szCs w:val="14"/>
        </w:rPr>
        <w:t>ad nutum,</w:t>
      </w:r>
      <w:r w:rsidRPr="00623CDD">
        <w:rPr>
          <w:rFonts w:ascii="Arial" w:hAnsi="Arial" w:cs="Arial"/>
          <w:sz w:val="14"/>
          <w:szCs w:val="14"/>
        </w:rPr>
        <w:t xml:space="preserve"> a servidora ora nomeada será exonerada quando expirar o mandato do vereador que a indicou, previsto para 31/12/2028, ou a qualquer tempo, por ato da Presidência deste Legislativo.</w:t>
      </w:r>
    </w:p>
    <w:p w14:paraId="288A3716" w14:textId="0156BF72" w:rsidR="00623CDD" w:rsidRPr="00623CDD" w:rsidRDefault="00623CDD" w:rsidP="00623CDD">
      <w:pPr>
        <w:pStyle w:val="NormalWeb"/>
        <w:spacing w:after="0" w:line="276" w:lineRule="auto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b/>
          <w:bCs/>
          <w:sz w:val="14"/>
          <w:szCs w:val="14"/>
        </w:rPr>
        <w:t>Artigo 4º</w:t>
      </w:r>
      <w:r w:rsidR="00637499">
        <w:rPr>
          <w:rFonts w:ascii="Arial" w:hAnsi="Arial" w:cs="Arial"/>
          <w:b/>
          <w:bCs/>
          <w:sz w:val="14"/>
          <w:szCs w:val="14"/>
        </w:rPr>
        <w:t xml:space="preserve">- </w:t>
      </w:r>
      <w:r w:rsidRPr="00623CDD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39053277" w14:textId="77777777" w:rsidR="00623CDD" w:rsidRPr="006C380F" w:rsidRDefault="00623CDD" w:rsidP="0060559C">
      <w:pPr>
        <w:pStyle w:val="NormalWeb"/>
        <w:spacing w:after="0" w:line="276" w:lineRule="auto"/>
        <w:rPr>
          <w:rFonts w:ascii="Arial" w:hAnsi="Arial" w:cs="Arial"/>
          <w:b/>
          <w:bCs/>
          <w:spacing w:val="20"/>
          <w:sz w:val="14"/>
          <w:szCs w:val="14"/>
        </w:rPr>
      </w:pPr>
      <w:r w:rsidRPr="006C380F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77777777" w:rsidR="00623CDD" w:rsidRPr="00623CDD" w:rsidRDefault="00623CDD" w:rsidP="0060559C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>Câmara Municipal de Montes Claros, 13 de março de 2025.</w:t>
      </w:r>
    </w:p>
    <w:p w14:paraId="1B12D5D7" w14:textId="77777777" w:rsidR="00623CDD" w:rsidRPr="00623CDD" w:rsidRDefault="00623CDD" w:rsidP="006A4540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60559C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307167E1" w14:textId="57C92FB5" w:rsidR="00623CDD" w:rsidRPr="00240935" w:rsidRDefault="00623CDD" w:rsidP="00240935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C9B28D5" w14:textId="77777777" w:rsidR="006A4540" w:rsidRPr="00CB6FB8" w:rsidRDefault="006A4540" w:rsidP="00B03A14">
      <w:pPr>
        <w:pStyle w:val="PargrafodaLista"/>
        <w:numPr>
          <w:ilvl w:val="0"/>
          <w:numId w:val="2"/>
        </w:numPr>
        <w:spacing w:line="240" w:lineRule="atLeast"/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77A2A15" w14:textId="1015517D" w:rsidR="006A4540" w:rsidRDefault="006A4540" w:rsidP="00B03A14">
      <w:pPr>
        <w:pStyle w:val="Ttulo3"/>
        <w:numPr>
          <w:ilvl w:val="0"/>
          <w:numId w:val="0"/>
        </w:numPr>
        <w:spacing w:before="0" w:after="0" w:line="240" w:lineRule="atLeast"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40935">
        <w:rPr>
          <w:rFonts w:ascii="Arial" w:hAnsi="Arial" w:cs="Arial"/>
          <w:spacing w:val="20"/>
          <w:sz w:val="14"/>
          <w:szCs w:val="14"/>
        </w:rPr>
        <w:t>92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15B03C1A" w14:textId="2AB2548A" w:rsidR="00105E5F" w:rsidRP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 e nº5.678/2024, nº 5.786/2025 e demais legislações em 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105E5F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05E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4FE6286" w14:textId="77777777" w:rsidR="00105E5F" w:rsidRP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E16878B" w14:textId="0DB66275" w:rsid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05E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os servidores a seguir, lotados no </w:t>
      </w:r>
      <w:r w:rsidRPr="00105E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Gabinete da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05E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Presidência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do cargo de assessor parlamentar que exerciam, em comissão, neste legislativo: </w:t>
      </w:r>
      <w:r w:rsidRPr="00105E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Clóvis Aparecido dos Santos, Frederico Pereira de Moura, Maria Dalva Souto e Oliveira e Sarah Gonçalves de Souza.</w:t>
      </w:r>
    </w:p>
    <w:p w14:paraId="4B747CF1" w14:textId="77777777" w:rsidR="00105E5F" w:rsidRP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15AC9AB" w14:textId="14855304" w:rsid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05E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dos servidores descritos no </w:t>
      </w:r>
      <w:r w:rsidRPr="00105E5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14 (quatorze) de março de 2025.</w:t>
      </w:r>
    </w:p>
    <w:p w14:paraId="033D5D3F" w14:textId="77777777" w:rsidR="00105E5F" w:rsidRP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2F78DB9" w14:textId="2407FA27" w:rsidR="00105E5F" w:rsidRPr="00105E5F" w:rsidRDefault="00105E5F" w:rsidP="00B03A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05E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05E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469AE0D" w14:textId="77777777" w:rsidR="006A4540" w:rsidRPr="00105E5F" w:rsidRDefault="006A4540" w:rsidP="00B03A14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105E5F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86A224A" w14:textId="77777777" w:rsidR="00105E5F" w:rsidRDefault="00105E5F" w:rsidP="00EF0ECF">
      <w:pPr>
        <w:pStyle w:val="NormalWeb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15470EEE" w14:textId="74CA9D08" w:rsidR="006A4540" w:rsidRPr="00105E5F" w:rsidRDefault="006A4540" w:rsidP="00EF0ECF">
      <w:pPr>
        <w:pStyle w:val="NormalWeb"/>
        <w:spacing w:after="0" w:line="240" w:lineRule="atLeast"/>
        <w:jc w:val="center"/>
        <w:rPr>
          <w:rFonts w:ascii="Arial" w:hAnsi="Arial" w:cs="Arial"/>
          <w:sz w:val="14"/>
          <w:szCs w:val="14"/>
        </w:rPr>
      </w:pPr>
      <w:r w:rsidRPr="00105E5F">
        <w:rPr>
          <w:rFonts w:ascii="Arial" w:hAnsi="Arial" w:cs="Arial"/>
          <w:sz w:val="14"/>
          <w:szCs w:val="14"/>
        </w:rPr>
        <w:t>Câmara Municipal de Montes Claros, 1</w:t>
      </w:r>
      <w:r w:rsidR="00B03A14">
        <w:rPr>
          <w:rFonts w:ascii="Arial" w:hAnsi="Arial" w:cs="Arial"/>
          <w:sz w:val="14"/>
          <w:szCs w:val="14"/>
        </w:rPr>
        <w:t>4</w:t>
      </w:r>
      <w:r w:rsidRPr="00105E5F">
        <w:rPr>
          <w:rFonts w:ascii="Arial" w:hAnsi="Arial" w:cs="Arial"/>
          <w:sz w:val="14"/>
          <w:szCs w:val="14"/>
        </w:rPr>
        <w:t xml:space="preserve"> de março de 2025.</w:t>
      </w:r>
    </w:p>
    <w:p w14:paraId="62146AA5" w14:textId="77777777" w:rsidR="006A4540" w:rsidRPr="00105E5F" w:rsidRDefault="006A4540" w:rsidP="00B03A14">
      <w:pPr>
        <w:pStyle w:val="NormalWeb"/>
        <w:spacing w:after="0" w:line="240" w:lineRule="atLeast"/>
        <w:rPr>
          <w:rFonts w:ascii="Arial" w:hAnsi="Arial" w:cs="Arial"/>
          <w:caps/>
          <w:sz w:val="14"/>
          <w:szCs w:val="14"/>
        </w:rPr>
      </w:pPr>
    </w:p>
    <w:p w14:paraId="444C1FE5" w14:textId="77777777" w:rsidR="006A4540" w:rsidRPr="00105E5F" w:rsidRDefault="006A4540" w:rsidP="00FE5DF4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105E5F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77079DF" w14:textId="77777777" w:rsidR="006A4540" w:rsidRPr="00105E5F" w:rsidRDefault="006A4540" w:rsidP="00FE5DF4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105E5F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1002624" w14:textId="77777777" w:rsidR="006A4540" w:rsidRDefault="006A4540" w:rsidP="00FE5DF4">
      <w:pPr>
        <w:pStyle w:val="NormalWeb"/>
        <w:spacing w:after="0" w:line="240" w:lineRule="auto"/>
        <w:contextualSpacing/>
        <w:jc w:val="center"/>
        <w:rPr>
          <w:spacing w:val="40"/>
        </w:rPr>
      </w:pPr>
    </w:p>
    <w:p w14:paraId="62661695" w14:textId="77777777" w:rsidR="00D27485" w:rsidRDefault="00D27485" w:rsidP="00623CDD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b w:val="0"/>
          <w:bCs/>
          <w:spacing w:val="20"/>
          <w:sz w:val="14"/>
          <w:szCs w:val="14"/>
        </w:rPr>
      </w:pPr>
    </w:p>
    <w:sectPr w:rsidR="00D27485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EC661" w14:textId="77777777" w:rsidR="00250CB1" w:rsidRDefault="00250CB1">
      <w:r>
        <w:separator/>
      </w:r>
    </w:p>
  </w:endnote>
  <w:endnote w:type="continuationSeparator" w:id="0">
    <w:p w14:paraId="0F3F8B89" w14:textId="77777777" w:rsidR="00250CB1" w:rsidRDefault="0025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5C2AE" w14:textId="77777777" w:rsidR="00250CB1" w:rsidRDefault="00250CB1">
      <w:r>
        <w:separator/>
      </w:r>
    </w:p>
  </w:footnote>
  <w:footnote w:type="continuationSeparator" w:id="0">
    <w:p w14:paraId="364E1885" w14:textId="77777777" w:rsidR="00250CB1" w:rsidRDefault="00250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C3F25"/>
    <w:rsid w:val="00105E5F"/>
    <w:rsid w:val="00145138"/>
    <w:rsid w:val="001A222E"/>
    <w:rsid w:val="001A319A"/>
    <w:rsid w:val="00240935"/>
    <w:rsid w:val="00250CB1"/>
    <w:rsid w:val="00293BFA"/>
    <w:rsid w:val="002947B2"/>
    <w:rsid w:val="003004A1"/>
    <w:rsid w:val="003028A2"/>
    <w:rsid w:val="00306BF7"/>
    <w:rsid w:val="003515C4"/>
    <w:rsid w:val="00381565"/>
    <w:rsid w:val="00383F7A"/>
    <w:rsid w:val="00391603"/>
    <w:rsid w:val="00467230"/>
    <w:rsid w:val="004C7270"/>
    <w:rsid w:val="0060559C"/>
    <w:rsid w:val="006202F7"/>
    <w:rsid w:val="00623CDD"/>
    <w:rsid w:val="00637499"/>
    <w:rsid w:val="00694210"/>
    <w:rsid w:val="006A4540"/>
    <w:rsid w:val="006C380F"/>
    <w:rsid w:val="00766DBB"/>
    <w:rsid w:val="008041A8"/>
    <w:rsid w:val="008E105D"/>
    <w:rsid w:val="008E7D90"/>
    <w:rsid w:val="009153DB"/>
    <w:rsid w:val="009508D5"/>
    <w:rsid w:val="009522A2"/>
    <w:rsid w:val="009E50C2"/>
    <w:rsid w:val="009F494F"/>
    <w:rsid w:val="00A93B99"/>
    <w:rsid w:val="00AA666C"/>
    <w:rsid w:val="00AE2C7C"/>
    <w:rsid w:val="00B03A14"/>
    <w:rsid w:val="00B4129C"/>
    <w:rsid w:val="00BA61D8"/>
    <w:rsid w:val="00BC2B53"/>
    <w:rsid w:val="00CA7F75"/>
    <w:rsid w:val="00CB6FB8"/>
    <w:rsid w:val="00CE2004"/>
    <w:rsid w:val="00D27485"/>
    <w:rsid w:val="00D87CA9"/>
    <w:rsid w:val="00D90B1C"/>
    <w:rsid w:val="00DA2544"/>
    <w:rsid w:val="00DB5F78"/>
    <w:rsid w:val="00DF50A7"/>
    <w:rsid w:val="00E3522F"/>
    <w:rsid w:val="00E35F86"/>
    <w:rsid w:val="00E37C84"/>
    <w:rsid w:val="00E742D8"/>
    <w:rsid w:val="00EE038A"/>
    <w:rsid w:val="00EF0ECF"/>
    <w:rsid w:val="00F273AF"/>
    <w:rsid w:val="00F34EEB"/>
    <w:rsid w:val="00FA23D1"/>
    <w:rsid w:val="00FC0FE0"/>
    <w:rsid w:val="00F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2025-03-14T17:16:00Z</dcterms:created>
  <dcterms:modified xsi:type="dcterms:W3CDTF">2025-03-14T17:16:00Z</dcterms:modified>
  <dc:language>pt-BR</dc:language>
</cp:coreProperties>
</file>