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33A74937" w:rsidR="00317984" w:rsidRPr="00B52B79" w:rsidRDefault="00317984" w:rsidP="00727C02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86800E0" w14:textId="77777777" w:rsidR="00B52B79" w:rsidRPr="00B52B79" w:rsidRDefault="00317984" w:rsidP="00B52B79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10</w:t>
      </w:r>
      <w:r w:rsidR="00B52B79" w:rsidRPr="00B52B79">
        <w:rPr>
          <w:rFonts w:ascii="Arial" w:hAnsi="Arial" w:cs="Arial"/>
          <w:spacing w:val="20"/>
          <w:sz w:val="14"/>
          <w:szCs w:val="14"/>
        </w:rPr>
        <w:t>2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1300BBEE" w14:textId="79838FC6" w:rsidR="00B52B79" w:rsidRPr="00B52B79" w:rsidRDefault="00B52B79" w:rsidP="00B52B79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B52B7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B52B7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B52B79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52B79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1E366824" w14:textId="3BAD4BED" w:rsidR="00B52B79" w:rsidRPr="00B52B79" w:rsidRDefault="00B52B79" w:rsidP="00B52B79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B52B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B52B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B52B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Wilton Afonso Dias Soares</w:t>
      </w:r>
      <w:r w:rsidRPr="00B52B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G-166, 175 pontos; 01 cargo de assessor parlamentar G-126, 135 pontos; 01 cargo de assessor parlamentar G-106, 115 pontos; 01 cargo de assessor parlamentar G-105, 114 pontos; 01 cargo de assessor parlamentar G-96, 105 pontos; 02 cargos de assessor parlamentar G-91, 100 pontos; 02 cargos de assessor parlamentar G-86, 95 pontos; 01 cargo de assessor parlamentar G-81, 90 pontos; 01 cargo de assessor parlamentar G-76, 85 pontos; 07 cargos de assessor parlamentar G-73, 82 pontos. </w:t>
      </w:r>
      <w:r w:rsidRPr="00B52B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Total de pontos: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1.783.</w:t>
      </w:r>
    </w:p>
    <w:p w14:paraId="2845ECEB" w14:textId="618D4A11" w:rsidR="00B52B79" w:rsidRPr="00B52B79" w:rsidRDefault="00B52B79" w:rsidP="00B52B79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12 (doze) de maio de 2026, para ocupar, em comissão, os cargos de assessor parlamentar, em vagas existentes no gabinete do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Wilton Afonso Dias Soares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as senhoras a seguir, residentes e domiciliadas neste município: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Mirele Souza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G-73, 82 pontos;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Dayane Marques Lopes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G-126, 135 pontos.</w:t>
      </w:r>
    </w:p>
    <w:p w14:paraId="1D9EC3EC" w14:textId="20F0D31F" w:rsidR="00B52B79" w:rsidRPr="00B52B79" w:rsidRDefault="00B52B79" w:rsidP="00B52B79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cargos comissionados, cuja exonerações se dão </w:t>
      </w:r>
      <w:r w:rsidRPr="00B52B79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as servidoras ora nomeadas serão exoneradas quando expirar o mandato do vereador que as indicou, previsto para 31/12/2028, ou a qualquer tempo, por ato da Presidência deste Legislativo.</w:t>
      </w:r>
    </w:p>
    <w:p w14:paraId="6ECEF253" w14:textId="60D63D27" w:rsidR="00B52B79" w:rsidRPr="00B52B79" w:rsidRDefault="00B52B79" w:rsidP="00B52B79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4333FD5" w14:textId="77777777" w:rsidR="00B52B79" w:rsidRPr="00B52B79" w:rsidRDefault="00B52B79" w:rsidP="00B52B79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BCDA3B7" w14:textId="77777777" w:rsidR="00317984" w:rsidRPr="00B52B79" w:rsidRDefault="00317984" w:rsidP="00AE07A6">
      <w:pPr>
        <w:pStyle w:val="Normal1"/>
        <w:tabs>
          <w:tab w:val="left" w:pos="6519"/>
        </w:tabs>
        <w:contextualSpacing/>
        <w:rPr>
          <w:rFonts w:ascii="Arial" w:hAnsi="Arial"/>
          <w:b/>
          <w:spacing w:val="20"/>
          <w:sz w:val="14"/>
          <w:szCs w:val="14"/>
        </w:rPr>
      </w:pPr>
    </w:p>
    <w:p w14:paraId="4B0E9C57" w14:textId="3C62960A" w:rsidR="00317984" w:rsidRPr="00B52B79" w:rsidRDefault="00317984" w:rsidP="00DA6123">
      <w:pPr>
        <w:pStyle w:val="Normal1"/>
        <w:contextualSpacing/>
        <w:jc w:val="center"/>
        <w:rPr>
          <w:sz w:val="14"/>
          <w:szCs w:val="14"/>
        </w:rPr>
      </w:pPr>
      <w:r w:rsidRPr="00B52B79">
        <w:rPr>
          <w:rFonts w:ascii="Arial" w:hAnsi="Arial" w:cs="Arial"/>
          <w:sz w:val="14"/>
          <w:szCs w:val="14"/>
        </w:rPr>
        <w:t xml:space="preserve">Câmara Municipal de Montes Claros, </w:t>
      </w:r>
      <w:r w:rsidR="00B52B79" w:rsidRPr="00B52B79">
        <w:rPr>
          <w:rFonts w:ascii="Arial" w:hAnsi="Arial" w:cs="Arial"/>
          <w:sz w:val="14"/>
          <w:szCs w:val="14"/>
        </w:rPr>
        <w:t>12</w:t>
      </w:r>
      <w:r w:rsidRPr="00B52B79"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Pr="00B52B79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B52B79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B52B79" w:rsidRDefault="00D11C92" w:rsidP="00DA6123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B52B79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09EA405B" w14:textId="15F4E799" w:rsidR="00727C02" w:rsidRDefault="00D11C92" w:rsidP="00727C02">
      <w:pPr>
        <w:jc w:val="center"/>
        <w:rPr>
          <w:rFonts w:ascii="Arial" w:hAnsi="Arial" w:cs="Arial"/>
          <w:b/>
          <w:sz w:val="14"/>
          <w:szCs w:val="14"/>
        </w:rPr>
      </w:pPr>
      <w:r w:rsidRPr="00B52B79">
        <w:rPr>
          <w:rFonts w:ascii="Arial" w:hAnsi="Arial" w:cs="Arial"/>
          <w:b/>
          <w:sz w:val="14"/>
          <w:szCs w:val="14"/>
        </w:rPr>
        <w:t>Presidente da Câmara</w:t>
      </w:r>
    </w:p>
    <w:p w14:paraId="6F6597AB" w14:textId="77777777" w:rsidR="00B52B79" w:rsidRPr="00B52B79" w:rsidRDefault="00B52B79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11925E25" w14:textId="6D0A2B9B" w:rsidR="00DA6123" w:rsidRPr="00AE07A6" w:rsidRDefault="00DA6123" w:rsidP="009177ED">
      <w:pPr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AE07A6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A37D038" w14:textId="77777777" w:rsidR="00727C02" w:rsidRPr="00AE07A6" w:rsidRDefault="00727C02" w:rsidP="009177E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78A606F1" w14:textId="77777777" w:rsidR="00AE07A6" w:rsidRPr="00AE07A6" w:rsidRDefault="00DA6123" w:rsidP="009177ED">
      <w:pPr>
        <w:pStyle w:val="Ttulo3"/>
        <w:spacing w:before="0" w:after="0"/>
        <w:ind w:firstLine="0"/>
        <w:contextualSpacing/>
        <w:rPr>
          <w:sz w:val="14"/>
          <w:szCs w:val="14"/>
        </w:rPr>
      </w:pPr>
      <w:r w:rsidRPr="00AE07A6">
        <w:rPr>
          <w:rFonts w:ascii="Arial" w:hAnsi="Arial" w:cs="Arial"/>
          <w:spacing w:val="20"/>
          <w:sz w:val="14"/>
          <w:szCs w:val="14"/>
        </w:rPr>
        <w:t>PORTARIA Nº1</w:t>
      </w:r>
      <w:r w:rsidR="00B52B79" w:rsidRPr="00AE07A6">
        <w:rPr>
          <w:rFonts w:ascii="Arial" w:hAnsi="Arial" w:cs="Arial"/>
          <w:spacing w:val="20"/>
          <w:sz w:val="14"/>
          <w:szCs w:val="14"/>
        </w:rPr>
        <w:t>03</w:t>
      </w:r>
      <w:r w:rsidRPr="00AE07A6">
        <w:rPr>
          <w:rFonts w:ascii="Arial" w:hAnsi="Arial" w:cs="Arial"/>
          <w:spacing w:val="20"/>
          <w:sz w:val="14"/>
          <w:szCs w:val="14"/>
        </w:rPr>
        <w:t>/2026</w:t>
      </w:r>
    </w:p>
    <w:p w14:paraId="296A782D" w14:textId="2E6520BF" w:rsidR="00B52B79" w:rsidRPr="00AE07A6" w:rsidRDefault="00B52B79" w:rsidP="009177ED">
      <w:pPr>
        <w:pStyle w:val="Ttulo3"/>
        <w:spacing w:before="0" w:after="0"/>
        <w:ind w:firstLine="0"/>
        <w:contextualSpacing/>
        <w:jc w:val="both"/>
        <w:rPr>
          <w:sz w:val="14"/>
          <w:szCs w:val="14"/>
        </w:rPr>
      </w:pPr>
      <w:r w:rsidRPr="00AE07A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 3.906/2008, LC nº89/2022, nº5.952/2026 e demais legislações em </w:t>
      </w:r>
      <w:r w:rsidR="00AE07A6" w:rsidRPr="00AE07A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</w:t>
      </w:r>
      <w:r w:rsidR="00AE07A6" w:rsidRPr="00AE07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="00AE07A6" w:rsidRPr="00AE07A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AE07A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74912206" w14:textId="30D62E17" w:rsidR="00B52B79" w:rsidRDefault="00B52B79" w:rsidP="009177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AE07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Crisóstomo Lopes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G-433, 442 pontos; 02 cargos de assessor parlamentar G-156, 165 pontos; 01 cargo de assessor parlamentar G-141, 150 pontos; 01 cargo de assessor parlamentar G-109, 118 pontos; 01 cargo de assessor parlamentar G-91, 100 pontos; 08 cargos de assessor parlamentar G-73, 82 pontos.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23B2EC8B" w14:textId="77777777" w:rsidR="009177ED" w:rsidRPr="00B52B79" w:rsidRDefault="009177ED" w:rsidP="009177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7ED32B8C" w14:textId="42C467E1" w:rsidR="00B52B79" w:rsidRDefault="00B52B79" w:rsidP="009177E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AE07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12 (doze) de maio de 2026, para ocupar, em comissão, o cargo de assessor parlamentar, nível G-73, 82 pontos, em vaga existente no gabinete do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Crisóstomo Lopes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Batista Vieira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03D1FD55" w14:textId="77777777" w:rsidR="009177ED" w:rsidRPr="00B52B79" w:rsidRDefault="009177ED" w:rsidP="009177E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063AA54E" w14:textId="58879CAD" w:rsidR="00B52B79" w:rsidRDefault="00B52B79" w:rsidP="009177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AE07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B52B79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659290A8" w14:textId="77777777" w:rsidR="009177ED" w:rsidRPr="00B52B79" w:rsidRDefault="009177ED" w:rsidP="009177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2E4562A" w14:textId="3710EC8E" w:rsidR="00B52B79" w:rsidRDefault="00B52B79" w:rsidP="009177E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52B7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AE07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2B7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F4FCA65" w14:textId="77777777" w:rsidR="009177ED" w:rsidRDefault="009177ED" w:rsidP="009177E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DD34B3D" w14:textId="77777777" w:rsidR="00DA6123" w:rsidRPr="00AE07A6" w:rsidRDefault="00DA6123" w:rsidP="009177ED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AE07A6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65CEE60D" w14:textId="509E8007" w:rsidR="00DA6123" w:rsidRPr="00AE07A6" w:rsidRDefault="00DA6123" w:rsidP="009177ED">
      <w:pPr>
        <w:pStyle w:val="Normal1"/>
        <w:contextualSpacing/>
        <w:jc w:val="center"/>
        <w:rPr>
          <w:sz w:val="14"/>
          <w:szCs w:val="14"/>
        </w:rPr>
      </w:pPr>
      <w:r w:rsidRPr="00AE07A6">
        <w:rPr>
          <w:rFonts w:ascii="Arial" w:hAnsi="Arial" w:cs="Arial"/>
          <w:sz w:val="14"/>
          <w:szCs w:val="14"/>
        </w:rPr>
        <w:t>Câmara Municipal de Montes Claros, 1</w:t>
      </w:r>
      <w:r w:rsidR="00B52B79" w:rsidRPr="00AE07A6">
        <w:rPr>
          <w:rFonts w:ascii="Arial" w:hAnsi="Arial" w:cs="Arial"/>
          <w:sz w:val="14"/>
          <w:szCs w:val="14"/>
        </w:rPr>
        <w:t>2</w:t>
      </w:r>
      <w:r w:rsidRPr="00AE07A6">
        <w:rPr>
          <w:rFonts w:ascii="Arial" w:hAnsi="Arial" w:cs="Arial"/>
          <w:sz w:val="14"/>
          <w:szCs w:val="14"/>
        </w:rPr>
        <w:t xml:space="preserve"> de maio de 2026.</w:t>
      </w:r>
    </w:p>
    <w:p w14:paraId="70B0F6EE" w14:textId="77777777" w:rsidR="00DA6123" w:rsidRPr="00AE07A6" w:rsidRDefault="00DA6123" w:rsidP="009177ED">
      <w:pPr>
        <w:pStyle w:val="Normal1"/>
        <w:contextualSpacing/>
        <w:rPr>
          <w:rFonts w:ascii="Arial" w:hAnsi="Arial"/>
          <w:b/>
          <w:caps/>
          <w:sz w:val="14"/>
          <w:szCs w:val="14"/>
        </w:rPr>
      </w:pPr>
    </w:p>
    <w:p w14:paraId="4FFE06F0" w14:textId="77777777" w:rsidR="00DA6123" w:rsidRPr="00AE07A6" w:rsidRDefault="00DA6123" w:rsidP="009177ED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AE07A6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24B4C3AE" w14:textId="2C272ED1" w:rsidR="00727C02" w:rsidRDefault="00704AC3" w:rsidP="009177ED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AE07A6">
        <w:rPr>
          <w:rFonts w:ascii="Arial" w:hAnsi="Arial" w:cs="Arial"/>
          <w:b/>
          <w:sz w:val="14"/>
          <w:szCs w:val="14"/>
        </w:rPr>
        <w:t>Presidente da Câmara</w:t>
      </w:r>
    </w:p>
    <w:p w14:paraId="3BC65681" w14:textId="42F16E0D" w:rsidR="0021581D" w:rsidRDefault="0021581D" w:rsidP="00101F64">
      <w:pPr>
        <w:contextualSpacing/>
        <w:rPr>
          <w:rFonts w:ascii="Arial" w:hAnsi="Arial" w:cs="Arial"/>
          <w:b/>
          <w:sz w:val="14"/>
          <w:szCs w:val="14"/>
        </w:rPr>
      </w:pPr>
    </w:p>
    <w:p w14:paraId="4317C4BC" w14:textId="01E33C3D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1F99E4C" w14:textId="77777777" w:rsidR="0021581D" w:rsidRPr="00AE07A6" w:rsidRDefault="0021581D" w:rsidP="0021581D">
      <w:pPr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AE07A6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03A92F4" w14:textId="77777777" w:rsidR="0021581D" w:rsidRPr="00AE07A6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B5FED4D" w14:textId="77777777" w:rsidR="0021581D" w:rsidRPr="0021581D" w:rsidRDefault="0021581D" w:rsidP="0021581D">
      <w:pPr>
        <w:pStyle w:val="Ttulo3"/>
        <w:spacing w:before="0" w:after="0"/>
        <w:ind w:firstLine="0"/>
        <w:contextualSpacing/>
        <w:rPr>
          <w:sz w:val="14"/>
          <w:szCs w:val="14"/>
        </w:rPr>
      </w:pPr>
      <w:r w:rsidRPr="00AE07A6">
        <w:rPr>
          <w:rFonts w:ascii="Arial" w:hAnsi="Arial" w:cs="Arial"/>
          <w:spacing w:val="20"/>
          <w:sz w:val="14"/>
          <w:szCs w:val="14"/>
        </w:rPr>
        <w:t>PORTARIA Nº10</w:t>
      </w:r>
      <w:r>
        <w:rPr>
          <w:rFonts w:ascii="Arial" w:hAnsi="Arial" w:cs="Arial"/>
          <w:spacing w:val="20"/>
          <w:sz w:val="14"/>
          <w:szCs w:val="14"/>
        </w:rPr>
        <w:t>4</w:t>
      </w:r>
      <w:r w:rsidRPr="00AE07A6">
        <w:rPr>
          <w:rFonts w:ascii="Arial" w:hAnsi="Arial" w:cs="Arial"/>
          <w:spacing w:val="20"/>
          <w:sz w:val="14"/>
          <w:szCs w:val="14"/>
        </w:rPr>
        <w:t>/2026</w:t>
      </w:r>
    </w:p>
    <w:p w14:paraId="4812CB12" w14:textId="6D351816" w:rsidR="0021581D" w:rsidRPr="009177ED" w:rsidRDefault="0021581D" w:rsidP="0021581D">
      <w:pPr>
        <w:pStyle w:val="Ttulo3"/>
        <w:spacing w:before="0" w:after="0"/>
        <w:ind w:firstLine="0"/>
        <w:contextualSpacing/>
        <w:jc w:val="both"/>
        <w:rPr>
          <w:sz w:val="14"/>
          <w:szCs w:val="14"/>
        </w:rPr>
      </w:pPr>
      <w:r w:rsidRPr="009177ED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="009177ED" w:rsidRPr="009177ED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</w:t>
      </w:r>
      <w:r w:rsidR="009177ED" w:rsidRPr="009177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="009177ED" w:rsidRPr="009177ED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177ED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4CCFD7CA" w14:textId="77777777" w:rsidR="0021581D" w:rsidRPr="0021581D" w:rsidRDefault="0021581D" w:rsidP="002158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405496F" w14:textId="5C964B87" w:rsidR="0021581D" w:rsidRPr="009177ED" w:rsidRDefault="0021581D" w:rsidP="002158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9177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das Graças Gonçalves Dias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G-293, 302 pontos; 01 cargo de assessor parlamentar G-187, 196 pontos; 01 cargo de assessor parlamentar G-128, 137 pontos; 01 cargo de assessor parlamentar G-106, 115 pontos; 01 cargo de assessor parlamentar G-83, 92 pontos; 02 cargos de assessor parlamentar G-81, 90 pontos; 02 cargos de assessor parlamentar G-78, 87 pontos; 01 cargo de assessor parlamentar G-77, 86 pontos; 06 cargos de assessor parlamentar G-73, 82 pontos. </w:t>
      </w: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1.774.</w:t>
      </w:r>
    </w:p>
    <w:p w14:paraId="0CDC7082" w14:textId="77777777" w:rsidR="0021581D" w:rsidRPr="0021581D" w:rsidRDefault="0021581D" w:rsidP="002158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29DEDD46" w14:textId="7FD4E55E" w:rsidR="0021581D" w:rsidRPr="009177ED" w:rsidRDefault="0021581D" w:rsidP="002158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9177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12 (doze) de maio de 2026, para ocupar, em comissão, o cargo de assessor parlamentar, nível G-73, 82 pontos, em vaga existente no gabinete da </w:t>
      </w: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das Graças Gonçalves Dias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Caio Fillipe Catão dos Santos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2570458E" w14:textId="77777777" w:rsidR="0021581D" w:rsidRPr="0021581D" w:rsidRDefault="0021581D" w:rsidP="002158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65DB97E0" w14:textId="5F291C8B" w:rsidR="0021581D" w:rsidRPr="009177ED" w:rsidRDefault="0021581D" w:rsidP="0021581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177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21581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da vereadora que o indicou, previsto para 31/12/2028, ou a qualquer tempo, por ato da Presidência deste Legislativo.</w:t>
      </w:r>
    </w:p>
    <w:p w14:paraId="4738F708" w14:textId="77777777" w:rsidR="0021581D" w:rsidRPr="0021581D" w:rsidRDefault="0021581D" w:rsidP="0021581D">
      <w:pPr>
        <w:widowControl/>
        <w:suppressAutoHyphens w:val="0"/>
        <w:spacing w:before="100" w:beforeAutospacing="1"/>
        <w:ind w:right="57"/>
        <w:contextualSpacing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45E5739" w14:textId="166DBA26" w:rsidR="0021581D" w:rsidRPr="009177ED" w:rsidRDefault="0021581D" w:rsidP="0021581D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58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9177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158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A8AF7A9" w14:textId="77777777" w:rsidR="0021581D" w:rsidRPr="0021581D" w:rsidRDefault="0021581D" w:rsidP="0021581D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77BAC90" w14:textId="77777777" w:rsidR="0021581D" w:rsidRPr="009177ED" w:rsidRDefault="0021581D" w:rsidP="0021581D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9177ED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6E97EFC5" w14:textId="77777777" w:rsidR="0021581D" w:rsidRPr="009177ED" w:rsidRDefault="0021581D" w:rsidP="0021581D">
      <w:pPr>
        <w:pStyle w:val="Normal1"/>
        <w:contextualSpacing/>
        <w:jc w:val="center"/>
        <w:rPr>
          <w:sz w:val="14"/>
          <w:szCs w:val="14"/>
        </w:rPr>
      </w:pPr>
      <w:r w:rsidRPr="009177ED">
        <w:rPr>
          <w:rFonts w:ascii="Arial" w:hAnsi="Arial" w:cs="Arial"/>
          <w:sz w:val="14"/>
          <w:szCs w:val="14"/>
        </w:rPr>
        <w:t>Câmara Municipal de Montes Claros, 12 de maio de 2026.</w:t>
      </w:r>
    </w:p>
    <w:p w14:paraId="55D64224" w14:textId="77777777" w:rsidR="0021581D" w:rsidRPr="009177ED" w:rsidRDefault="0021581D" w:rsidP="0021581D">
      <w:pPr>
        <w:pStyle w:val="Normal1"/>
        <w:contextualSpacing/>
        <w:rPr>
          <w:rFonts w:ascii="Arial" w:hAnsi="Arial"/>
          <w:b/>
          <w:caps/>
          <w:sz w:val="14"/>
          <w:szCs w:val="14"/>
        </w:rPr>
      </w:pPr>
    </w:p>
    <w:p w14:paraId="17B4365F" w14:textId="77777777" w:rsidR="0021581D" w:rsidRPr="009177ED" w:rsidRDefault="0021581D" w:rsidP="0021581D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9177ED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7796A570" w14:textId="77777777" w:rsidR="0021581D" w:rsidRPr="009177E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9177ED">
        <w:rPr>
          <w:rFonts w:ascii="Arial" w:hAnsi="Arial" w:cs="Arial"/>
          <w:b/>
          <w:sz w:val="14"/>
          <w:szCs w:val="14"/>
        </w:rPr>
        <w:t>Presidente da Câmara</w:t>
      </w:r>
    </w:p>
    <w:p w14:paraId="6955AC1A" w14:textId="77777777" w:rsidR="0021581D" w:rsidRPr="009177E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16B84960" w14:textId="77777777" w:rsidR="0021581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6E398E1" w14:textId="77777777" w:rsidR="0021581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546CC1A2" w14:textId="77777777" w:rsidR="0021581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6B4D5225" w14:textId="77777777" w:rsidR="0021581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58A9EC5" w14:textId="77777777" w:rsidR="0021581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0C8C8C5" w14:textId="21CB0DED" w:rsidR="0021581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5E20735" w14:textId="4B3B2204" w:rsidR="0021581D" w:rsidRDefault="0021581D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694E246" w14:textId="08B963B6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4B32ED25" w14:textId="7BC08ED6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2534A540" w14:textId="77777777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516A903D" w14:textId="002C48AF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DED10DB" w14:textId="4AAC6CA3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53D09197" w14:textId="036E28AC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41B07A8" w14:textId="0C018237" w:rsidR="0021581D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0ED24B7" w14:textId="77777777" w:rsidR="0021581D" w:rsidRPr="00AE07A6" w:rsidRDefault="0021581D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4E8A129" w14:textId="77777777" w:rsidR="00727C02" w:rsidRPr="00AE07A6" w:rsidRDefault="00727C02" w:rsidP="00727C02">
      <w:pPr>
        <w:jc w:val="center"/>
        <w:rPr>
          <w:rFonts w:ascii="Arial" w:hAnsi="Arial" w:cs="Arial"/>
          <w:b/>
          <w:sz w:val="14"/>
          <w:szCs w:val="14"/>
        </w:rPr>
      </w:pPr>
    </w:p>
    <w:sectPr w:rsidR="00727C02" w:rsidRPr="00AE07A6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D6B46" w14:textId="77777777" w:rsidR="00186C6F" w:rsidRDefault="00186C6F">
      <w:r>
        <w:separator/>
      </w:r>
    </w:p>
  </w:endnote>
  <w:endnote w:type="continuationSeparator" w:id="0">
    <w:p w14:paraId="5F0B9A0D" w14:textId="77777777" w:rsidR="00186C6F" w:rsidRDefault="0018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45316" w14:textId="77777777" w:rsidR="00186C6F" w:rsidRDefault="00186C6F">
      <w:r>
        <w:separator/>
      </w:r>
    </w:p>
  </w:footnote>
  <w:footnote w:type="continuationSeparator" w:id="0">
    <w:p w14:paraId="040D8BC0" w14:textId="77777777" w:rsidR="00186C6F" w:rsidRDefault="0018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01F64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122F3"/>
    <w:rsid w:val="00422B10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7CCE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07A6"/>
    <w:rsid w:val="00AE2C7C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810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2026-05-13T17:02:00Z</dcterms:created>
  <dcterms:modified xsi:type="dcterms:W3CDTF">2026-05-13T18:12:00Z</dcterms:modified>
  <dc:language>pt-BR</dc:language>
</cp:coreProperties>
</file>