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EB46964" w14:textId="15B16189" w:rsidR="0085294A" w:rsidRDefault="0085294A" w:rsidP="00F95A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2E66260" w14:textId="77777777" w:rsidR="00012B1C" w:rsidRPr="00D54990" w:rsidRDefault="00012B1C" w:rsidP="00012B1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B58D2E5" w14:textId="57382C12" w:rsidR="00012B1C" w:rsidRDefault="00012B1C" w:rsidP="00012B1C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 w:rsidR="006D4C5D">
        <w:rPr>
          <w:rFonts w:ascii="Arial" w:hAnsi="Arial" w:cs="Arial"/>
          <w:color w:val="auto"/>
          <w:spacing w:val="20"/>
          <w:sz w:val="14"/>
          <w:szCs w:val="14"/>
        </w:rPr>
        <w:t>24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2BB65F7D" w14:textId="1556C37D" w:rsidR="003C1C85" w:rsidRPr="00D01CF4" w:rsidRDefault="003C1C85" w:rsidP="003C1C85">
      <w:pPr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D01CF4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="00D01CF4" w:rsidRPr="00D01CF4">
        <w:rPr>
          <w:rFonts w:ascii="Arial" w:hAnsi="Arial" w:cs="Arial"/>
          <w:sz w:val="14"/>
          <w:szCs w:val="14"/>
        </w:rPr>
        <w:t>Vigor,</w:t>
      </w:r>
      <w:r w:rsidR="00D01CF4" w:rsidRPr="00D01CF4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D01CF4">
        <w:rPr>
          <w:rFonts w:ascii="Arial" w:hAnsi="Arial" w:cs="Arial"/>
          <w:b/>
          <w:sz w:val="14"/>
          <w:szCs w:val="14"/>
        </w:rPr>
        <w:t>:</w:t>
      </w:r>
    </w:p>
    <w:p w14:paraId="0E7A12DC" w14:textId="77777777" w:rsidR="003C1C85" w:rsidRPr="00D01CF4" w:rsidRDefault="003C1C85" w:rsidP="003C1C85">
      <w:pPr>
        <w:spacing w:line="276" w:lineRule="auto"/>
        <w:jc w:val="both"/>
        <w:rPr>
          <w:rFonts w:ascii="Arial" w:hAnsi="Arial" w:cs="Arial"/>
          <w:b/>
          <w:sz w:val="14"/>
          <w:szCs w:val="14"/>
        </w:rPr>
      </w:pPr>
    </w:p>
    <w:p w14:paraId="7C322A3B" w14:textId="2B568B1B" w:rsidR="003C1C85" w:rsidRDefault="003C1C85" w:rsidP="003C1C85">
      <w:pPr>
        <w:spacing w:line="276" w:lineRule="auto"/>
        <w:ind w:right="57"/>
        <w:contextualSpacing/>
        <w:jc w:val="both"/>
        <w:rPr>
          <w:rFonts w:ascii="Arial" w:eastAsia="Arial" w:hAnsi="Arial" w:cs="Arial"/>
          <w:sz w:val="14"/>
          <w:szCs w:val="14"/>
        </w:rPr>
      </w:pPr>
      <w:r w:rsidRPr="00D01CF4">
        <w:rPr>
          <w:rFonts w:ascii="Arial" w:eastAsia="Arial" w:hAnsi="Arial" w:cs="Arial"/>
          <w:b/>
          <w:sz w:val="14"/>
          <w:szCs w:val="14"/>
        </w:rPr>
        <w:t>Artigo 1º</w:t>
      </w:r>
      <w:r w:rsidR="00D01CF4" w:rsidRPr="00D01CF4">
        <w:rPr>
          <w:rFonts w:ascii="Arial" w:eastAsia="Arial" w:hAnsi="Arial" w:cs="Arial"/>
          <w:b/>
          <w:sz w:val="14"/>
          <w:szCs w:val="14"/>
        </w:rPr>
        <w:t xml:space="preserve">- </w:t>
      </w:r>
      <w:r w:rsidRPr="00D01CF4">
        <w:rPr>
          <w:rFonts w:ascii="Arial" w:eastAsia="Arial" w:hAnsi="Arial" w:cs="Arial"/>
          <w:sz w:val="14"/>
          <w:szCs w:val="14"/>
        </w:rPr>
        <w:t xml:space="preserve">Exonerar o servidor </w:t>
      </w:r>
      <w:r w:rsidRPr="00D01CF4">
        <w:rPr>
          <w:rFonts w:ascii="Arial" w:eastAsia="Arial" w:hAnsi="Arial" w:cs="Arial"/>
          <w:b/>
          <w:bCs/>
          <w:sz w:val="14"/>
          <w:szCs w:val="14"/>
        </w:rPr>
        <w:t>Felipe Porto Lima</w:t>
      </w:r>
      <w:r w:rsidRPr="00D01CF4">
        <w:rPr>
          <w:rFonts w:ascii="Arial" w:eastAsia="Arial" w:hAnsi="Arial" w:cs="Arial"/>
          <w:sz w:val="14"/>
          <w:szCs w:val="14"/>
        </w:rPr>
        <w:t xml:space="preserve">, lotado no gabinete do </w:t>
      </w:r>
      <w:r w:rsidRPr="00D01CF4">
        <w:rPr>
          <w:rFonts w:ascii="Arial" w:eastAsia="Arial" w:hAnsi="Arial" w:cs="Arial"/>
          <w:b/>
          <w:bCs/>
          <w:sz w:val="14"/>
          <w:szCs w:val="14"/>
        </w:rPr>
        <w:t>vereador</w:t>
      </w:r>
      <w:r w:rsidRPr="00D01CF4">
        <w:rPr>
          <w:rFonts w:ascii="Arial" w:eastAsia="Arial" w:hAnsi="Arial" w:cs="Arial"/>
          <w:sz w:val="14"/>
          <w:szCs w:val="14"/>
        </w:rPr>
        <w:t xml:space="preserve"> </w:t>
      </w:r>
      <w:r w:rsidRPr="00D01CF4">
        <w:rPr>
          <w:rFonts w:ascii="Arial" w:eastAsia="Arial" w:hAnsi="Arial" w:cs="Arial"/>
          <w:b/>
          <w:bCs/>
          <w:sz w:val="14"/>
          <w:szCs w:val="14"/>
        </w:rPr>
        <w:t>Renaldo Antônio Dias</w:t>
      </w:r>
      <w:r w:rsidRPr="00D01CF4">
        <w:rPr>
          <w:rFonts w:ascii="Arial" w:eastAsia="Arial" w:hAnsi="Arial" w:cs="Arial"/>
          <w:sz w:val="14"/>
          <w:szCs w:val="14"/>
        </w:rPr>
        <w:t>, do cargo de assessor parlamentar que exercia, em comissão, neste legislativo.</w:t>
      </w:r>
    </w:p>
    <w:p w14:paraId="32235464" w14:textId="77777777" w:rsidR="00D01CF4" w:rsidRPr="00D01CF4" w:rsidRDefault="00D01CF4" w:rsidP="003C1C85">
      <w:pPr>
        <w:spacing w:line="276" w:lineRule="auto"/>
        <w:ind w:right="57"/>
        <w:contextualSpacing/>
        <w:jc w:val="both"/>
        <w:rPr>
          <w:rFonts w:ascii="Times New Roman" w:hAnsi="Times New Roman" w:cs="Times New Roman"/>
          <w:sz w:val="14"/>
          <w:szCs w:val="14"/>
        </w:rPr>
      </w:pPr>
    </w:p>
    <w:p w14:paraId="2B8B0EFF" w14:textId="1069420B" w:rsidR="003C1C85" w:rsidRDefault="003C1C85" w:rsidP="003C1C85">
      <w:pPr>
        <w:spacing w:line="276" w:lineRule="auto"/>
        <w:ind w:right="57"/>
        <w:contextualSpacing/>
        <w:jc w:val="both"/>
        <w:rPr>
          <w:rFonts w:ascii="Arial" w:eastAsia="Arial" w:hAnsi="Arial" w:cs="Arial"/>
          <w:sz w:val="14"/>
          <w:szCs w:val="14"/>
        </w:rPr>
      </w:pPr>
      <w:r w:rsidRPr="00D01CF4">
        <w:rPr>
          <w:rFonts w:ascii="Arial" w:eastAsia="Arial" w:hAnsi="Arial" w:cs="Arial"/>
          <w:b/>
          <w:bCs/>
          <w:sz w:val="14"/>
          <w:szCs w:val="14"/>
        </w:rPr>
        <w:t>Parágrafo único</w:t>
      </w:r>
      <w:r w:rsidR="00D01CF4" w:rsidRPr="00D01CF4">
        <w:rPr>
          <w:rFonts w:ascii="Arial" w:eastAsia="Arial" w:hAnsi="Arial" w:cs="Arial"/>
          <w:b/>
          <w:bCs/>
          <w:sz w:val="14"/>
          <w:szCs w:val="14"/>
        </w:rPr>
        <w:t xml:space="preserve"> - </w:t>
      </w:r>
      <w:r w:rsidRPr="00D01CF4">
        <w:rPr>
          <w:rFonts w:ascii="Arial" w:eastAsia="Arial" w:hAnsi="Arial" w:cs="Arial"/>
          <w:sz w:val="14"/>
          <w:szCs w:val="14"/>
        </w:rPr>
        <w:t xml:space="preserve">O último dia do servidor descrito no </w:t>
      </w:r>
      <w:r w:rsidRPr="00D01CF4">
        <w:rPr>
          <w:rFonts w:ascii="Arial" w:eastAsia="Arial" w:hAnsi="Arial" w:cs="Arial"/>
          <w:i/>
          <w:iCs/>
          <w:sz w:val="14"/>
          <w:szCs w:val="14"/>
        </w:rPr>
        <w:t xml:space="preserve">caput </w:t>
      </w:r>
      <w:r w:rsidRPr="00D01CF4">
        <w:rPr>
          <w:rFonts w:ascii="Arial" w:eastAsia="Arial" w:hAnsi="Arial" w:cs="Arial"/>
          <w:sz w:val="14"/>
          <w:szCs w:val="14"/>
        </w:rPr>
        <w:t>desse artigo à disposição do referido gabinete foi 13 (treze) de fevereiro de 2026.</w:t>
      </w:r>
    </w:p>
    <w:p w14:paraId="31175EF0" w14:textId="77777777" w:rsidR="00D01CF4" w:rsidRPr="00D01CF4" w:rsidRDefault="00D01CF4" w:rsidP="003C1C85">
      <w:pPr>
        <w:spacing w:line="276" w:lineRule="auto"/>
        <w:ind w:right="57"/>
        <w:contextualSpacing/>
        <w:jc w:val="both"/>
        <w:rPr>
          <w:sz w:val="14"/>
          <w:szCs w:val="14"/>
        </w:rPr>
      </w:pPr>
    </w:p>
    <w:p w14:paraId="10CB2654" w14:textId="37A0B543" w:rsidR="003C1C85" w:rsidRPr="00D01CF4" w:rsidRDefault="003C1C85" w:rsidP="003C1C85">
      <w:pPr>
        <w:pStyle w:val="LO-Normal3"/>
        <w:spacing w:line="276" w:lineRule="auto"/>
        <w:jc w:val="both"/>
        <w:rPr>
          <w:sz w:val="14"/>
          <w:szCs w:val="14"/>
        </w:rPr>
      </w:pPr>
      <w:r w:rsidRPr="00D01CF4">
        <w:rPr>
          <w:rFonts w:ascii="Arial" w:eastAsia="Arial" w:hAnsi="Arial" w:cs="Arial"/>
          <w:b/>
          <w:bCs/>
          <w:sz w:val="14"/>
          <w:szCs w:val="14"/>
        </w:rPr>
        <w:t>Artigo 2º</w:t>
      </w:r>
      <w:r w:rsidR="00D01CF4" w:rsidRPr="00D01CF4">
        <w:rPr>
          <w:rFonts w:ascii="Arial" w:eastAsia="Arial" w:hAnsi="Arial" w:cs="Arial"/>
          <w:b/>
          <w:bCs/>
          <w:sz w:val="14"/>
          <w:szCs w:val="14"/>
        </w:rPr>
        <w:t xml:space="preserve">- </w:t>
      </w:r>
      <w:r w:rsidRPr="00D01CF4">
        <w:rPr>
          <w:rFonts w:ascii="Arial" w:eastAsia="Arial" w:hAnsi="Arial" w:cs="Arial"/>
          <w:sz w:val="14"/>
          <w:szCs w:val="14"/>
        </w:rPr>
        <w:t>A presente portaria entra em vigor na data de sua publicação no lugar de costume.</w:t>
      </w:r>
    </w:p>
    <w:p w14:paraId="02F2F751" w14:textId="3ED56F5D" w:rsidR="00B952D9" w:rsidRPr="00B952D9" w:rsidRDefault="00B952D9" w:rsidP="00B952D9">
      <w:pPr>
        <w:pStyle w:val="LO-Normal3"/>
        <w:spacing w:line="276" w:lineRule="auto"/>
        <w:contextualSpacing/>
        <w:jc w:val="both"/>
        <w:rPr>
          <w:b/>
          <w:bCs/>
          <w:sz w:val="14"/>
          <w:szCs w:val="14"/>
        </w:rPr>
      </w:pPr>
      <w:r w:rsidRPr="00B952D9">
        <w:rPr>
          <w:rFonts w:ascii="Arial" w:eastAsia="Arial" w:hAnsi="Arial" w:cs="Arial"/>
          <w:b/>
          <w:bCs/>
          <w:kern w:val="0"/>
          <w:sz w:val="14"/>
          <w:szCs w:val="14"/>
        </w:rPr>
        <w:t>.</w:t>
      </w:r>
    </w:p>
    <w:p w14:paraId="03AA2216" w14:textId="77777777" w:rsidR="001A75AF" w:rsidRPr="00B952D9" w:rsidRDefault="001A75AF" w:rsidP="001A75AF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B952D9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0EA5AAB" w14:textId="1E2569DB" w:rsidR="001A75AF" w:rsidRPr="003263CC" w:rsidRDefault="001A75AF" w:rsidP="001A75AF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1</w:t>
      </w:r>
      <w:r w:rsidR="003C1C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3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263C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 fevereiro de 2026.</w:t>
      </w:r>
    </w:p>
    <w:p w14:paraId="29A52033" w14:textId="77777777" w:rsidR="001A75AF" w:rsidRPr="003263CC" w:rsidRDefault="001A75AF" w:rsidP="001A75AF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D10258" w14:textId="77777777" w:rsidR="001A75AF" w:rsidRPr="003263CC" w:rsidRDefault="001A75AF" w:rsidP="001A75AF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353BE2F" w14:textId="77777777" w:rsidR="001A75AF" w:rsidRPr="00ED1512" w:rsidRDefault="001A75AF" w:rsidP="001A75A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6EB41791" w14:textId="77777777" w:rsidR="001A75AF" w:rsidRPr="00E5615D" w:rsidRDefault="001A75AF" w:rsidP="001A75A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BDDD1B6" w14:textId="7900F7C3" w:rsidR="00E3685A" w:rsidRPr="00E3685A" w:rsidRDefault="007B186D" w:rsidP="00E3685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9A0BF95" w14:textId="34AF8397" w:rsidR="00C23A66" w:rsidRPr="00744E67" w:rsidRDefault="00C23A66" w:rsidP="00C23A66">
      <w:pPr>
        <w:pStyle w:val="NormalWeb"/>
        <w:keepNext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744E67">
        <w:rPr>
          <w:rFonts w:ascii="Arial" w:hAnsi="Arial" w:cs="Arial"/>
          <w:b/>
          <w:bCs/>
          <w:sz w:val="14"/>
          <w:szCs w:val="14"/>
        </w:rPr>
        <w:t xml:space="preserve">EXTRATO DE EDITAL DE DISPENSA ELETRÔNICA </w:t>
      </w:r>
    </w:p>
    <w:p w14:paraId="66E29948" w14:textId="3EA4A8B9" w:rsidR="00C23A66" w:rsidRPr="00744E67" w:rsidRDefault="00C23A66" w:rsidP="00C23A66">
      <w:pPr>
        <w:pStyle w:val="NormalWeb"/>
        <w:keepNext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744E67">
        <w:rPr>
          <w:rFonts w:ascii="Arial" w:hAnsi="Arial" w:cs="Arial"/>
          <w:b/>
          <w:bCs/>
          <w:sz w:val="14"/>
          <w:szCs w:val="14"/>
        </w:rPr>
        <w:t>PROCESSO LICITATÓRIO Nº011/2026 – DISPENSA ELETRÔNICA Nº07/2026</w:t>
      </w:r>
    </w:p>
    <w:p w14:paraId="1E1F5D6A" w14:textId="77777777" w:rsidR="00C23A66" w:rsidRPr="00744E67" w:rsidRDefault="00C23A66" w:rsidP="00C23A66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744E67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744E67">
        <w:rPr>
          <w:rFonts w:ascii="Arial" w:hAnsi="Arial" w:cs="Arial"/>
          <w:spacing w:val="12"/>
          <w:sz w:val="14"/>
          <w:szCs w:val="14"/>
        </w:rPr>
        <w:t xml:space="preserve">Contratação de empresa para fornecimento de 01 (uma) Placa de elevador Schneider (Fermator completo vvvf), com serviço de instalação, para a Câmara Municipal de Montes Claros. </w:t>
      </w:r>
      <w:r w:rsidRPr="00744E67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744E67">
        <w:rPr>
          <w:rFonts w:ascii="Arial" w:hAnsi="Arial" w:cs="Arial"/>
          <w:spacing w:val="12"/>
          <w:sz w:val="14"/>
          <w:szCs w:val="14"/>
        </w:rPr>
        <w:t xml:space="preserve"> De: 07 horas, do dia 20/02/2026; Até: 19 horas, do dia 24/02/2026. </w:t>
      </w:r>
      <w:r w:rsidRPr="00744E67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744E67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744E67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744E67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744E67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744E67">
        <w:rPr>
          <w:rFonts w:ascii="Arial" w:hAnsi="Arial" w:cs="Arial"/>
          <w:spacing w:val="12"/>
          <w:sz w:val="14"/>
          <w:szCs w:val="14"/>
        </w:rPr>
        <w:t xml:space="preserve">. </w:t>
      </w:r>
      <w:r w:rsidRPr="00744E67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744E67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744E67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744E67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744E67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744E67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744E67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744E67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645A96F3" w14:textId="1441A04E" w:rsidR="00C23A66" w:rsidRPr="00744E67" w:rsidRDefault="00C23A66" w:rsidP="00C23A66">
      <w:pPr>
        <w:pStyle w:val="NormalWeb"/>
        <w:keepNext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744E67">
        <w:rPr>
          <w:rFonts w:ascii="Arial" w:hAnsi="Arial" w:cs="Arial"/>
          <w:b/>
          <w:bCs/>
          <w:sz w:val="14"/>
          <w:szCs w:val="14"/>
        </w:rPr>
        <w:t>PROCESSO LICITATÓRIO Nº012/2026 – DISPENSA ELETRÔNICA Nº08/2026</w:t>
      </w:r>
    </w:p>
    <w:p w14:paraId="025DD321" w14:textId="77777777" w:rsidR="00C23A66" w:rsidRPr="00744E67" w:rsidRDefault="00C23A66" w:rsidP="00C23A66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744E67">
        <w:rPr>
          <w:rFonts w:ascii="Arial" w:hAnsi="Arial" w:cs="Arial"/>
          <w:spacing w:val="12"/>
          <w:sz w:val="14"/>
          <w:szCs w:val="14"/>
        </w:rPr>
        <w:t xml:space="preserve">OBJETO: Contratação de empresa para serviços gráficos diversos para Escola do Legislativo e Câmara Municipal de Montes Claros. PERÍODO DE ENVIO DAS PROPOSTAS: De: 07 horas, do dia 20/02/2026; Até: 19 horas, do dia 24/02/2026. ANÁLISE DAS PROPOSTAS: 1º dia útil após data final do período de envio das propostas. E-MAIL PARA ENVIO DAS PROPOSTAS: </w:t>
      </w:r>
      <w:hyperlink r:id="rId11" w:history="1">
        <w:r w:rsidRPr="00744E67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744E67">
        <w:rPr>
          <w:rFonts w:ascii="Arial" w:hAnsi="Arial" w:cs="Arial"/>
          <w:spacing w:val="12"/>
          <w:sz w:val="14"/>
          <w:szCs w:val="14"/>
        </w:rPr>
        <w:t>. CONSULTAS AO EDITAL DE DISPENSA ELETRÔNICA: Na guia de licitações, do site oficial da Câmara Municipal de Montes Claros (www.montesclaros.mg.leg.br). ESCLARECIMENTOS: outras informações poderão ser obtidas no site oficial da Câmara Municipal de Montes Claros (</w:t>
      </w:r>
      <w:hyperlink r:id="rId12" w:history="1">
        <w:r w:rsidRPr="00744E67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744E67">
        <w:rPr>
          <w:rFonts w:ascii="Arial" w:hAnsi="Arial" w:cs="Arial"/>
          <w:spacing w:val="12"/>
          <w:sz w:val="14"/>
          <w:szCs w:val="14"/>
        </w:rPr>
        <w:t>), pelo e-mail (</w:t>
      </w:r>
      <w:hyperlink r:id="rId13" w:history="1">
        <w:r w:rsidRPr="00744E67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744E67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50F78642" w14:textId="77777777" w:rsidR="00012B1C" w:rsidRPr="00E3685A" w:rsidRDefault="00012B1C" w:rsidP="00F95A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012B1C" w:rsidRPr="00E3685A" w:rsidSect="00293BFA">
      <w:headerReference w:type="default" r:id="rId14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DB597" w14:textId="77777777" w:rsidR="00E81269" w:rsidRDefault="00E81269">
      <w:r>
        <w:separator/>
      </w:r>
    </w:p>
  </w:endnote>
  <w:endnote w:type="continuationSeparator" w:id="0">
    <w:p w14:paraId="2E482246" w14:textId="77777777" w:rsidR="00E81269" w:rsidRDefault="00E81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933FD9" w14:textId="77777777" w:rsidR="00E81269" w:rsidRDefault="00E81269">
      <w:r>
        <w:separator/>
      </w:r>
    </w:p>
  </w:footnote>
  <w:footnote w:type="continuationSeparator" w:id="0">
    <w:p w14:paraId="52E89BE2" w14:textId="77777777" w:rsidR="00E81269" w:rsidRDefault="00E81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D174C"/>
    <w:rsid w:val="001D2E51"/>
    <w:rsid w:val="001E46C4"/>
    <w:rsid w:val="0022454B"/>
    <w:rsid w:val="00232922"/>
    <w:rsid w:val="0024215F"/>
    <w:rsid w:val="00264D22"/>
    <w:rsid w:val="00282E38"/>
    <w:rsid w:val="0029031D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C1C85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6D4C5D"/>
    <w:rsid w:val="00717CCE"/>
    <w:rsid w:val="00725559"/>
    <w:rsid w:val="00744E67"/>
    <w:rsid w:val="00766DBB"/>
    <w:rsid w:val="007968B1"/>
    <w:rsid w:val="00797176"/>
    <w:rsid w:val="007A14D0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F3F"/>
    <w:rsid w:val="00893AA9"/>
    <w:rsid w:val="008A526C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D309A"/>
    <w:rsid w:val="00AE2C7C"/>
    <w:rsid w:val="00B33772"/>
    <w:rsid w:val="00B35CBA"/>
    <w:rsid w:val="00B4129C"/>
    <w:rsid w:val="00B42577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3CBD"/>
    <w:rsid w:val="00BE1863"/>
    <w:rsid w:val="00BF1AAC"/>
    <w:rsid w:val="00BF7624"/>
    <w:rsid w:val="00C23A66"/>
    <w:rsid w:val="00C3248E"/>
    <w:rsid w:val="00C619F4"/>
    <w:rsid w:val="00CA7F75"/>
    <w:rsid w:val="00CB3D9F"/>
    <w:rsid w:val="00CB6FB8"/>
    <w:rsid w:val="00CC7C18"/>
    <w:rsid w:val="00CD2F54"/>
    <w:rsid w:val="00CE41B7"/>
    <w:rsid w:val="00CF5FF0"/>
    <w:rsid w:val="00D01CF4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7DC9"/>
    <w:rsid w:val="00DE5699"/>
    <w:rsid w:val="00DE79F9"/>
    <w:rsid w:val="00DF4046"/>
    <w:rsid w:val="00DF50A7"/>
    <w:rsid w:val="00DF5B6C"/>
    <w:rsid w:val="00E340A5"/>
    <w:rsid w:val="00E3522F"/>
    <w:rsid w:val="00E35F86"/>
    <w:rsid w:val="00E3685A"/>
    <w:rsid w:val="00E37C84"/>
    <w:rsid w:val="00E5615D"/>
    <w:rsid w:val="00E62F0A"/>
    <w:rsid w:val="00E654EC"/>
    <w:rsid w:val="00E65D0E"/>
    <w:rsid w:val="00E742D8"/>
    <w:rsid w:val="00E81269"/>
    <w:rsid w:val="00E90F12"/>
    <w:rsid w:val="00E95991"/>
    <w:rsid w:val="00E974C8"/>
    <w:rsid w:val="00EB050D"/>
    <w:rsid w:val="00EB3A05"/>
    <w:rsid w:val="00EB77DC"/>
    <w:rsid w:val="00EE038A"/>
    <w:rsid w:val="00EF0C3B"/>
    <w:rsid w:val="00F06568"/>
    <w:rsid w:val="00F273AF"/>
    <w:rsid w:val="00F34EEB"/>
    <w:rsid w:val="00F5008D"/>
    <w:rsid w:val="00F670CF"/>
    <w:rsid w:val="00F67AEC"/>
    <w:rsid w:val="00F772C2"/>
    <w:rsid w:val="00F84F21"/>
    <w:rsid w:val="00F95A5A"/>
    <w:rsid w:val="00FA23D1"/>
    <w:rsid w:val="00FA50AF"/>
    <w:rsid w:val="00FB3A97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1157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2026-02-13T16:24:00Z</dcterms:created>
  <dcterms:modified xsi:type="dcterms:W3CDTF">2026-02-13T16:34:00Z</dcterms:modified>
  <dc:language>pt-BR</dc:language>
</cp:coreProperties>
</file>