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2A35BD0" w14:textId="77777777" w:rsidR="00CD691A" w:rsidRPr="00CD691A" w:rsidRDefault="008E3607" w:rsidP="00CD691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</w:t>
      </w:r>
      <w:r w:rsidR="008912DC">
        <w:rPr>
          <w:rFonts w:ascii="Arial" w:hAnsi="Arial" w:cs="Arial"/>
          <w:spacing w:val="20"/>
          <w:sz w:val="14"/>
          <w:szCs w:val="14"/>
        </w:rPr>
        <w:t>2</w:t>
      </w:r>
      <w:r w:rsidR="00E806EF">
        <w:rPr>
          <w:rFonts w:ascii="Arial" w:hAnsi="Arial" w:cs="Arial"/>
          <w:spacing w:val="20"/>
          <w:sz w:val="14"/>
          <w:szCs w:val="14"/>
        </w:rPr>
        <w:t>8</w:t>
      </w:r>
      <w:r w:rsidR="00CD691A">
        <w:rPr>
          <w:rFonts w:ascii="Arial" w:hAnsi="Arial" w:cs="Arial"/>
          <w:spacing w:val="20"/>
          <w:sz w:val="14"/>
          <w:szCs w:val="14"/>
        </w:rPr>
        <w:t>2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0B444E4C" w14:textId="14FD604E" w:rsidR="00CD691A" w:rsidRPr="002A6BBB" w:rsidRDefault="00CD691A" w:rsidP="00CD691A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2A6BB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 24/2002, nº125/2006, nas Leis Municipais nº3.002/2002, nº3.074/2002, nº 3.906/2008, nº5.656/2024, nº5.786/2025 e demais normas em </w:t>
      </w:r>
      <w:r w:rsidR="002A6BBB" w:rsidRPr="002A6BB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="002A6BBB" w:rsidRPr="002A6BB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="002A6BBB" w:rsidRPr="002A6BBB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A6BB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67C7301" w14:textId="7A6AB20C" w:rsidR="00CD691A" w:rsidRPr="00CD691A" w:rsidRDefault="00CD691A" w:rsidP="00CD691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69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2A6BBB" w:rsidRPr="002A6BB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Marcos Martins de Freitas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G-96, 105 pontos; 01 cargo de assessor parlamentar G-78, 87 pontos; 02 cargos de assessor parlamentar G-76, 85 pontos; 10 cargos de assessor parlamentar G-67, 76 pontos. </w:t>
      </w: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7F54CC72" w14:textId="4AE5B009" w:rsidR="00CD691A" w:rsidRPr="00CD691A" w:rsidRDefault="00CD691A" w:rsidP="00CD691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2A6BBB" w:rsidRPr="002A6BB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09 (nove) de dezembro de 2025, para ocupar, em comissão, o cargo de assessor parlamentar, nível G-67, 76 pontos, em vaga existente no gabinete do </w:t>
      </w: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Fernando Moreira Abreu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73341E82" w14:textId="63896DA8" w:rsidR="00CD691A" w:rsidRPr="00CD691A" w:rsidRDefault="00CD691A" w:rsidP="00CD691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2A6BBB" w:rsidRPr="002A6BB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CD691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31834D0D" w14:textId="7634DC75" w:rsidR="00CD691A" w:rsidRPr="00CD691A" w:rsidRDefault="00CD691A" w:rsidP="00CD691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69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2A6BBB" w:rsidRPr="002A6BB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D69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AC0054" w14:textId="77777777" w:rsidR="008E3607" w:rsidRPr="002A6BBB" w:rsidRDefault="008E3607" w:rsidP="008912D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105C2497" w:rsidR="008E3607" w:rsidRPr="002A6BBB" w:rsidRDefault="008E3607" w:rsidP="008912D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 xml:space="preserve">Câmara Municipal de Montes Claros, </w:t>
      </w:r>
      <w:r w:rsidR="002A6BBB" w:rsidRPr="002A6BBB">
        <w:rPr>
          <w:rFonts w:ascii="Arial" w:hAnsi="Arial" w:cs="Arial"/>
          <w:sz w:val="14"/>
          <w:szCs w:val="14"/>
        </w:rPr>
        <w:t>09</w:t>
      </w:r>
      <w:r w:rsidR="003F7008" w:rsidRPr="002A6BBB">
        <w:rPr>
          <w:rFonts w:ascii="Arial" w:hAnsi="Arial" w:cs="Arial"/>
          <w:sz w:val="14"/>
          <w:szCs w:val="14"/>
        </w:rPr>
        <w:t xml:space="preserve"> de</w:t>
      </w:r>
      <w:r w:rsidRPr="002A6BBB">
        <w:rPr>
          <w:rFonts w:ascii="Arial" w:hAnsi="Arial" w:cs="Arial"/>
          <w:sz w:val="14"/>
          <w:szCs w:val="14"/>
        </w:rPr>
        <w:t xml:space="preserve"> </w:t>
      </w:r>
      <w:r w:rsidR="008912DC" w:rsidRPr="002A6BBB">
        <w:rPr>
          <w:rFonts w:ascii="Arial" w:hAnsi="Arial" w:cs="Arial"/>
          <w:sz w:val="14"/>
          <w:szCs w:val="14"/>
        </w:rPr>
        <w:t>dezembro</w:t>
      </w:r>
      <w:r w:rsidRPr="002A6BBB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2A6BBB" w:rsidRDefault="006B30D8" w:rsidP="008912D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2A6BBB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349A193A" w:rsidR="008E3607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16C690DA" w14:textId="5AAFB94F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71C6A66" w14:textId="77777777" w:rsidR="002A6BBB" w:rsidRPr="00391AC7" w:rsidRDefault="002A6BBB" w:rsidP="002A6BBB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382A81C1" w14:textId="77777777" w:rsidR="002A6BBB" w:rsidRPr="00847CFA" w:rsidRDefault="002A6BBB" w:rsidP="002A6BB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847CFA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1C09384" w14:textId="61C50387" w:rsidR="002A6BBB" w:rsidRPr="00847CFA" w:rsidRDefault="002A6BBB" w:rsidP="002A6BB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847CFA">
        <w:rPr>
          <w:rFonts w:ascii="Arial" w:hAnsi="Arial" w:cs="Arial"/>
          <w:spacing w:val="20"/>
          <w:sz w:val="14"/>
          <w:szCs w:val="14"/>
        </w:rPr>
        <w:t>PORTARIA Nº28</w:t>
      </w:r>
      <w:r w:rsidRPr="00847CFA">
        <w:rPr>
          <w:rFonts w:ascii="Arial" w:hAnsi="Arial" w:cs="Arial"/>
          <w:spacing w:val="20"/>
          <w:sz w:val="14"/>
          <w:szCs w:val="14"/>
        </w:rPr>
        <w:t>3</w:t>
      </w:r>
      <w:r w:rsidRPr="00847CFA">
        <w:rPr>
          <w:rFonts w:ascii="Arial" w:hAnsi="Arial" w:cs="Arial"/>
          <w:spacing w:val="20"/>
          <w:sz w:val="14"/>
          <w:szCs w:val="14"/>
        </w:rPr>
        <w:t>/2025</w:t>
      </w:r>
    </w:p>
    <w:p w14:paraId="5E253F70" w14:textId="55FF8D05" w:rsidR="00314545" w:rsidRPr="00847CFA" w:rsidRDefault="00314545" w:rsidP="00314545">
      <w:pPr>
        <w:pStyle w:val="LO-Normal3"/>
        <w:rPr>
          <w:sz w:val="14"/>
          <w:szCs w:val="14"/>
        </w:rPr>
      </w:pPr>
    </w:p>
    <w:p w14:paraId="3BD83A61" w14:textId="0A5EADE3" w:rsidR="00314545" w:rsidRPr="00314545" w:rsidRDefault="00314545" w:rsidP="00314545">
      <w:pPr>
        <w:widowControl/>
        <w:suppressAutoHyphens w:val="0"/>
        <w:spacing w:before="100" w:beforeAutospacing="1" w:line="36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 Lei Complementar nº 130/2025 deste Legislativo e demais legislações em vigor, </w:t>
      </w:r>
      <w:r w:rsidRPr="00314545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31454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1445E85" w14:textId="1561D059" w:rsidR="00314545" w:rsidRPr="00314545" w:rsidRDefault="00314545" w:rsidP="00314545">
      <w:pPr>
        <w:widowControl/>
        <w:suppressAutoHyphens w:val="0"/>
        <w:spacing w:before="100" w:beforeAutospacing="1" w:line="36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454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847CFA" w:rsidRPr="00847CF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3145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Alliny Adna Martins Freitas,</w:t>
      </w:r>
      <w:r w:rsidRPr="0031454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do cargo de assessora operacional, que exercia, em comissão, neste Legislativo.</w:t>
      </w:r>
    </w:p>
    <w:p w14:paraId="66EB18DD" w14:textId="0631BD01" w:rsidR="00314545" w:rsidRPr="00314545" w:rsidRDefault="00314545" w:rsidP="00314545">
      <w:pPr>
        <w:widowControl/>
        <w:suppressAutoHyphens w:val="0"/>
        <w:spacing w:before="100" w:beforeAutospacing="1" w:line="360" w:lineRule="auto"/>
        <w:ind w:left="28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454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847CFA" w:rsidRPr="00847CF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31454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09 (nove) de dezembro de 2025.</w:t>
      </w:r>
    </w:p>
    <w:p w14:paraId="6425BC8F" w14:textId="6A75AEC7" w:rsidR="00314545" w:rsidRPr="00314545" w:rsidRDefault="00314545" w:rsidP="00314545">
      <w:pPr>
        <w:widowControl/>
        <w:suppressAutoHyphens w:val="0"/>
        <w:spacing w:before="100" w:beforeAutospacing="1" w:line="360" w:lineRule="auto"/>
        <w:ind w:left="28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454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847CFA" w:rsidRPr="00847CF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454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7D1D0C8" w14:textId="77777777" w:rsidR="00314545" w:rsidRPr="00847CFA" w:rsidRDefault="00314545" w:rsidP="00314545">
      <w:pPr>
        <w:pStyle w:val="LO-Normal3"/>
        <w:rPr>
          <w:sz w:val="14"/>
          <w:szCs w:val="14"/>
        </w:rPr>
      </w:pPr>
    </w:p>
    <w:p w14:paraId="2EEAA247" w14:textId="7A604DBD" w:rsidR="00314545" w:rsidRPr="00847CFA" w:rsidRDefault="00314545" w:rsidP="00314545">
      <w:pPr>
        <w:pStyle w:val="LO-Normal3"/>
        <w:rPr>
          <w:sz w:val="14"/>
          <w:szCs w:val="14"/>
        </w:rPr>
      </w:pPr>
    </w:p>
    <w:p w14:paraId="5B934498" w14:textId="3BBB5BA7" w:rsidR="00314545" w:rsidRPr="00847CFA" w:rsidRDefault="00314545" w:rsidP="00314545">
      <w:pPr>
        <w:pStyle w:val="LO-Normal3"/>
        <w:rPr>
          <w:sz w:val="14"/>
          <w:szCs w:val="14"/>
        </w:rPr>
      </w:pPr>
    </w:p>
    <w:p w14:paraId="1DB7E6BE" w14:textId="331BCF08" w:rsidR="00314545" w:rsidRPr="00847CFA" w:rsidRDefault="00314545" w:rsidP="00314545">
      <w:pPr>
        <w:pStyle w:val="LO-Normal3"/>
        <w:rPr>
          <w:sz w:val="14"/>
          <w:szCs w:val="14"/>
        </w:rPr>
      </w:pPr>
    </w:p>
    <w:p w14:paraId="1C27D16B" w14:textId="77777777" w:rsidR="00314545" w:rsidRPr="00847CFA" w:rsidRDefault="00314545" w:rsidP="00314545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47CFA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E99B7A9" w14:textId="77777777" w:rsidR="00314545" w:rsidRPr="00847CFA" w:rsidRDefault="00314545" w:rsidP="00314545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47CFA">
        <w:rPr>
          <w:rFonts w:ascii="Arial" w:hAnsi="Arial" w:cs="Arial"/>
          <w:sz w:val="14"/>
          <w:szCs w:val="14"/>
        </w:rPr>
        <w:t>Câmara Municipal de Montes Claros, 09 de dezembro de 2025.</w:t>
      </w:r>
    </w:p>
    <w:p w14:paraId="2A27944E" w14:textId="77777777" w:rsidR="00314545" w:rsidRPr="00847CFA" w:rsidRDefault="00314545" w:rsidP="00314545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B7139DE" w14:textId="77777777" w:rsidR="00314545" w:rsidRPr="00847CFA" w:rsidRDefault="00314545" w:rsidP="0031454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47CFA">
        <w:rPr>
          <w:rFonts w:ascii="Arial" w:hAnsi="Arial"/>
          <w:b/>
          <w:bCs/>
          <w:sz w:val="14"/>
          <w:szCs w:val="14"/>
        </w:rPr>
        <w:t>Martins Lima Filho</w:t>
      </w:r>
    </w:p>
    <w:p w14:paraId="51C5E911" w14:textId="77777777" w:rsidR="00314545" w:rsidRPr="00847CFA" w:rsidRDefault="00314545" w:rsidP="0031454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47CFA">
        <w:rPr>
          <w:rFonts w:ascii="Arial" w:hAnsi="Arial"/>
          <w:b/>
          <w:bCs/>
          <w:sz w:val="14"/>
          <w:szCs w:val="14"/>
        </w:rPr>
        <w:t>Presidente da Câmara</w:t>
      </w:r>
    </w:p>
    <w:p w14:paraId="308B0ED6" w14:textId="77777777" w:rsidR="00314545" w:rsidRPr="00847CFA" w:rsidRDefault="00314545" w:rsidP="0031454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CE22EBC" w14:textId="77777777" w:rsidR="00314545" w:rsidRPr="00314545" w:rsidRDefault="00314545" w:rsidP="00314545">
      <w:pPr>
        <w:pStyle w:val="LO-Normal3"/>
      </w:pPr>
    </w:p>
    <w:p w14:paraId="2264FBCB" w14:textId="77777777" w:rsidR="002A6BBB" w:rsidRP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65BE157" w14:textId="2DE099B4" w:rsidR="00905CE5" w:rsidRDefault="00905CE5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5EFC780" w14:textId="77777777" w:rsidR="00905CE5" w:rsidRPr="00905CE5" w:rsidRDefault="00905CE5" w:rsidP="00905CE5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905CE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60B3B94" w14:textId="17F97290" w:rsidR="00905CE5" w:rsidRPr="00905CE5" w:rsidRDefault="00905CE5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19121CF" w14:textId="77777777" w:rsidR="0024412F" w:rsidRPr="0024412F" w:rsidRDefault="0024412F" w:rsidP="0024412F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24412F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57CAD957" w14:textId="17E8631A" w:rsidR="0024412F" w:rsidRPr="0024412F" w:rsidRDefault="0024412F" w:rsidP="0024412F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24412F">
        <w:rPr>
          <w:rFonts w:ascii="Arial" w:hAnsi="Arial" w:cs="Arial"/>
          <w:b/>
          <w:bCs/>
          <w:sz w:val="14"/>
          <w:szCs w:val="14"/>
        </w:rPr>
        <w:t>PROCESSO LICITATÓRIO Nº063/2025 – DISPENSA ELETRÔNICA Nº35/2025</w:t>
      </w:r>
    </w:p>
    <w:p w14:paraId="1C00C1F7" w14:textId="77777777" w:rsidR="0024412F" w:rsidRPr="0024412F" w:rsidRDefault="0024412F" w:rsidP="0024412F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24412F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Contratação de empresa especializada para reforma de móveis (cadeiras e poltronas) para a Câmara Municipal de Montes Claros.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De: 07 horas, do dia 12/12/2025; Até: 19 horas, do dia 16/12/2025.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24412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4412F">
        <w:rPr>
          <w:rFonts w:ascii="Arial" w:hAnsi="Arial" w:cs="Arial"/>
          <w:spacing w:val="12"/>
          <w:sz w:val="14"/>
          <w:szCs w:val="14"/>
        </w:rPr>
        <w:t xml:space="preserve">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24412F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24412F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24412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4412F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641DCEA9" w14:textId="77777777" w:rsidR="0024412F" w:rsidRPr="0024412F" w:rsidRDefault="0024412F" w:rsidP="0024412F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</w:p>
    <w:p w14:paraId="72A7DA9C" w14:textId="77777777" w:rsidR="0024412F" w:rsidRDefault="0024412F" w:rsidP="0024412F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</w:p>
    <w:p w14:paraId="71455C74" w14:textId="77777777" w:rsidR="0024412F" w:rsidRDefault="0024412F" w:rsidP="0024412F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</w:p>
    <w:p w14:paraId="3D1CD9A7" w14:textId="77777777" w:rsidR="0024412F" w:rsidRDefault="0024412F" w:rsidP="0024412F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</w:p>
    <w:p w14:paraId="668E107E" w14:textId="0CF8BAA4" w:rsidR="0024412F" w:rsidRPr="0024412F" w:rsidRDefault="0024412F" w:rsidP="0024412F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  <w:r w:rsidRPr="0024412F">
        <w:rPr>
          <w:rFonts w:ascii="Arial" w:hAnsi="Arial" w:cs="Arial"/>
          <w:b/>
          <w:bCs/>
          <w:sz w:val="14"/>
          <w:szCs w:val="14"/>
        </w:rPr>
        <w:lastRenderedPageBreak/>
        <w:t>AVISO DE EDITAL</w:t>
      </w:r>
    </w:p>
    <w:p w14:paraId="731BAF93" w14:textId="1C11AE5D" w:rsidR="0024412F" w:rsidRPr="0024412F" w:rsidRDefault="0024412F" w:rsidP="0024412F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24412F">
        <w:rPr>
          <w:rFonts w:ascii="Arial" w:hAnsi="Arial" w:cs="Arial"/>
          <w:b/>
          <w:bCs/>
          <w:sz w:val="14"/>
          <w:szCs w:val="14"/>
        </w:rPr>
        <w:t>PROCESSO LICITATÓRIO Nº062/2025 – PREGÃO ELETRÔNICO Nº17/2025</w:t>
      </w:r>
    </w:p>
    <w:p w14:paraId="082B99A2" w14:textId="77777777" w:rsidR="0024412F" w:rsidRPr="0024412F" w:rsidRDefault="0024412F" w:rsidP="0024412F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24412F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Contratação de empresa para fornecimento e </w:t>
      </w:r>
      <w:r w:rsidRPr="0024412F">
        <w:rPr>
          <w:rFonts w:ascii="Arial" w:hAnsi="Arial" w:cs="Arial"/>
          <w:spacing w:val="12"/>
          <w:sz w:val="14"/>
          <w:szCs w:val="14"/>
          <w:shd w:val="clear" w:color="auto" w:fill="FFFFFF"/>
        </w:rPr>
        <w:t>instalação de arquivo deslizante (estante deslizante), composto por 22 faces de armazenamento divididos em 2 (dois) conjuntos para a Câmara Municipal de Montes Claros.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Dia 23/12/2025, às 09:00 (nove horas).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: Dia 23/12/2025, às 09:10 (nove horas e dez minutos).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11" w:history="1">
        <w:r w:rsidRPr="0024412F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24412F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24412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4412F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0BB19FD1" w14:textId="77777777" w:rsidR="0024412F" w:rsidRPr="0024412F" w:rsidRDefault="0024412F" w:rsidP="0024412F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headerReference w:type="default" r:id="rId12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ABE6F" w14:textId="77777777" w:rsidR="002C58EA" w:rsidRDefault="002C58EA">
      <w:r>
        <w:separator/>
      </w:r>
    </w:p>
  </w:endnote>
  <w:endnote w:type="continuationSeparator" w:id="0">
    <w:p w14:paraId="6A3300D4" w14:textId="77777777" w:rsidR="002C58EA" w:rsidRDefault="002C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6B503" w14:textId="77777777" w:rsidR="002C58EA" w:rsidRDefault="002C58EA">
      <w:r>
        <w:separator/>
      </w:r>
    </w:p>
  </w:footnote>
  <w:footnote w:type="continuationSeparator" w:id="0">
    <w:p w14:paraId="6F536E34" w14:textId="77777777" w:rsidR="002C58EA" w:rsidRDefault="002C5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900047"/>
    <w:rsid w:val="00905CE5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decompraspublicas.com.b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692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2025-12-10T17:49:00Z</dcterms:created>
  <dcterms:modified xsi:type="dcterms:W3CDTF">2025-12-10T18:12:00Z</dcterms:modified>
  <dc:language>pt-BR</dc:language>
</cp:coreProperties>
</file>