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2E18AF" w14:textId="77777777" w:rsidR="00C61D11" w:rsidRPr="00C61D11" w:rsidRDefault="00C61D11" w:rsidP="00C61D11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50FB8A25" w14:textId="5CEF86FB" w:rsidR="00391AC7" w:rsidRDefault="00391AC7" w:rsidP="00C524D2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31CE467" w14:textId="77777777" w:rsidR="00391AC7" w:rsidRPr="00391AC7" w:rsidRDefault="00391AC7" w:rsidP="00391AC7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26731637" w14:textId="77777777" w:rsidR="00391AC7" w:rsidRPr="00391AC7" w:rsidRDefault="00391AC7" w:rsidP="00391AC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91AC7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C1A2758" w14:textId="426444D8" w:rsidR="00391AC7" w:rsidRPr="00391AC7" w:rsidRDefault="00391AC7" w:rsidP="00A15E1A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40A58162" w14:textId="77777777" w:rsidR="00391AC7" w:rsidRPr="00391AC7" w:rsidRDefault="00391AC7" w:rsidP="00391AC7">
      <w:pPr>
        <w:widowControl/>
        <w:suppressAutoHyphens w:val="0"/>
        <w:spacing w:before="100" w:beforeAutospacing="1"/>
        <w:contextualSpacing/>
        <w:jc w:val="center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91AC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EXTRATO DE CONTRATO</w:t>
      </w:r>
    </w:p>
    <w:p w14:paraId="3C72C569" w14:textId="1D1C3CA4" w:rsidR="00391AC7" w:rsidRPr="00391AC7" w:rsidRDefault="00391AC7" w:rsidP="00391AC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391AC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Processo Licitatório nº026/2025 – Credenciamento nº01/2025 – Objeto: C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 xml:space="preserve">onstitui objeto do presente contrato o </w:t>
      </w:r>
      <w:r w:rsidRPr="00391AC7">
        <w:rPr>
          <w:rFonts w:ascii="Arial" w:eastAsia="Times New Roman" w:hAnsi="Arial" w:cs="Arial"/>
          <w:spacing w:val="12"/>
          <w:kern w:val="0"/>
          <w:sz w:val="14"/>
          <w:szCs w:val="14"/>
          <w:lang w:eastAsia="pt-BR" w:bidi="ar-SA"/>
        </w:rPr>
        <w:t>credenciamento de instituições financeiras interessadas em proceder a concessão de empréstimos pessoal, com consignação em folha de pagamento, para servidores e agentes políticos ativos do Poder Legislativo de Montes Claros, nos termos da resolução n°34 de 06 de dezembro de 2022 e Resolução n°10 de 28 de março de 2023, sem quaisquer ônus ou encargos para a Câmara Municipal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, nos termos do chamamento público n° 01/2025,</w:t>
      </w:r>
      <w:r w:rsidRPr="00391AC7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cujas</w:t>
      </w:r>
      <w:r w:rsidRPr="00391AC7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cláusulas</w:t>
      </w:r>
      <w:r w:rsidRPr="00391AC7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incorporam-se</w:t>
      </w:r>
      <w:r w:rsidRPr="00391AC7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a</w:t>
      </w:r>
      <w:r w:rsidRPr="00391AC7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este</w:t>
      </w:r>
      <w:r w:rsidRPr="00391AC7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instrumento,</w:t>
      </w:r>
      <w:r w:rsidRPr="00391AC7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independente</w:t>
      </w:r>
      <w:r w:rsidRPr="00391AC7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de</w:t>
      </w:r>
      <w:r w:rsidRPr="00391AC7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>sua</w:t>
      </w:r>
      <w:r w:rsidRPr="00391AC7">
        <w:rPr>
          <w:rFonts w:ascii="Arial" w:eastAsia="Times New Roman" w:hAnsi="Arial" w:cs="Arial"/>
          <w:color w:val="000009"/>
          <w:spacing w:val="2"/>
          <w:kern w:val="0"/>
          <w:sz w:val="14"/>
          <w:szCs w:val="14"/>
          <w:lang w:eastAsia="pt-BR" w:bidi="ar-SA"/>
        </w:rPr>
        <w:t xml:space="preserve"> </w:t>
      </w:r>
      <w:r w:rsidRPr="00391AC7">
        <w:rPr>
          <w:rFonts w:ascii="Arial" w:eastAsia="Times New Roman" w:hAnsi="Arial" w:cs="Arial"/>
          <w:color w:val="000009"/>
          <w:kern w:val="0"/>
          <w:sz w:val="14"/>
          <w:szCs w:val="14"/>
          <w:lang w:eastAsia="pt-BR" w:bidi="ar-SA"/>
        </w:rPr>
        <w:t xml:space="preserve">transcrição. </w:t>
      </w:r>
      <w:r w:rsidRPr="00391AC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Partes: </w:t>
      </w:r>
      <w:r w:rsidRPr="00391AC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CÂMARA MUNICIPAL DE MONTES CLAROS X COOPERATIVA DE CRÉDITO, POUPANÇA E INVESTIMENTO DE LAJEADO – SICRED INTEGRAÇÃO RS/MG.</w:t>
      </w:r>
      <w:r w:rsidRPr="00391AC7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Valor do Contrato: R$ 0,00 (zero reais). Prazo de vigência: de 21/08/2025 a 21/08/2035.</w:t>
      </w:r>
    </w:p>
    <w:p w14:paraId="1BB1DF46" w14:textId="77777777" w:rsidR="00391AC7" w:rsidRPr="00603DF2" w:rsidRDefault="00391AC7" w:rsidP="00A15E1A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07FEE540" w14:textId="77777777" w:rsidR="00C524D2" w:rsidRDefault="00C524D2" w:rsidP="00C524D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585C8E08" w14:textId="0C0A7388" w:rsidR="00C524D2" w:rsidRPr="00C524D2" w:rsidRDefault="00C524D2" w:rsidP="00C524D2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C524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nº49, de 09 de </w:t>
      </w:r>
      <w:r w:rsidRPr="00C524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setembro</w:t>
      </w:r>
      <w:r w:rsidRPr="00C524D2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71C1B6F9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F956824" w14:textId="77777777" w:rsidR="00C524D2" w:rsidRPr="00C524D2" w:rsidRDefault="00C524D2" w:rsidP="00C524D2">
      <w:pPr>
        <w:widowControl/>
        <w:suppressAutoHyphens w:val="0"/>
        <w:spacing w:before="100" w:beforeAutospacing="1"/>
        <w:ind w:left="4423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Concede Título de Cidadão Honorário</w:t>
      </w:r>
      <w:r w:rsidRPr="00C524D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</w:t>
      </w:r>
      <w:r w:rsidRPr="00C524D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ao Major BM, sr. Norton Ornelas Prates</w:t>
      </w:r>
    </w:p>
    <w:p w14:paraId="11C90652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8043813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9D07491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2D14C69A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113D951" w14:textId="1B5995A6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1º</w:t>
      </w:r>
      <w:r w:rsidRPr="00C524D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C524D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Fica outorgado ao</w:t>
      </w:r>
      <w:r w:rsidRPr="00C524D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 MAJOR BM, sr. NORTON ORNELAS PRATES</w:t>
      </w:r>
      <w:r w:rsidRPr="00C524D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, o </w:t>
      </w:r>
      <w:r w:rsidRPr="00C524D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TÍTULO DE CIDADÃO HONORÁRIO DE MONTES CLAROS</w:t>
      </w:r>
      <w:r w:rsidRPr="00C524D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, como forma de reconhecimento desta Casa Legislativa pelos relevantes serviços prestados à nossa Defesa Aérea Nacional. </w:t>
      </w:r>
    </w:p>
    <w:p w14:paraId="4184A3F6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892DC4D" w14:textId="54DD08A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2</w:t>
      </w:r>
      <w:r w:rsidRPr="00C524D2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º- </w:t>
      </w:r>
      <w:r w:rsidRPr="00C524D2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1F2B9387" w14:textId="77777777" w:rsidR="00C524D2" w:rsidRPr="00C524D2" w:rsidRDefault="00C524D2" w:rsidP="00C524D2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65C75764" w14:textId="77777777" w:rsidR="00C524D2" w:rsidRPr="00C524D2" w:rsidRDefault="00C524D2" w:rsidP="00C524D2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4BD28EC4" w14:textId="771709C6" w:rsidR="00391AC7" w:rsidRPr="00C524D2" w:rsidRDefault="00391AC7" w:rsidP="00C524D2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2C6276E2" w14:textId="0B09E298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09 de </w:t>
      </w: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setembro</w:t>
      </w: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5877909F" w14:textId="77777777" w:rsidR="00C524D2" w:rsidRPr="00C524D2" w:rsidRDefault="00C524D2" w:rsidP="00C524D2">
      <w:pPr>
        <w:widowControl/>
        <w:suppressAutoHyphens w:val="0"/>
        <w:spacing w:before="100" w:beforeAutospacing="1"/>
        <w:ind w:left="510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DF3F967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3B3D5DD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7520330F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F53B3FE" w14:textId="77777777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792D06B0" w14:textId="62AF5134" w:rsidR="00C524D2" w:rsidRPr="00C524D2" w:rsidRDefault="00C524D2" w:rsidP="00C524D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B354C8D" w14:textId="77777777" w:rsidR="00141275" w:rsidRDefault="00C524D2" w:rsidP="00141275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3DF6971" w14:textId="36259797" w:rsidR="00141275" w:rsidRPr="00141275" w:rsidRDefault="00141275" w:rsidP="00141275">
      <w:pPr>
        <w:pStyle w:val="Ttulo3"/>
        <w:spacing w:before="0" w:after="0"/>
        <w:ind w:firstLine="0"/>
        <w:contextualSpacing/>
        <w:mirrorIndents/>
        <w:rPr>
          <w:rFonts w:ascii="Arial" w:hAnsi="Arial" w:cs="Arial"/>
          <w:bCs/>
          <w:spacing w:val="12"/>
          <w:sz w:val="14"/>
          <w:szCs w:val="14"/>
        </w:rPr>
      </w:pPr>
      <w:r w:rsidRPr="00141275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nº50, de 09 de </w:t>
      </w:r>
      <w:r w:rsidRPr="00141275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setembro</w:t>
      </w:r>
      <w:r w:rsidRPr="00141275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7CDCC3ED" w14:textId="77777777" w:rsidR="00141275" w:rsidRPr="00141275" w:rsidRDefault="00141275" w:rsidP="0014127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C555DEC" w14:textId="77777777" w:rsidR="00141275" w:rsidRPr="00141275" w:rsidRDefault="00141275" w:rsidP="00141275">
      <w:pPr>
        <w:widowControl/>
        <w:suppressAutoHyphens w:val="0"/>
        <w:spacing w:before="100" w:beforeAutospacing="1"/>
        <w:ind w:left="4026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12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Placa de Prata Alferes José Lopes de Carvalho </w:t>
      </w:r>
      <w:r w:rsidRPr="0014127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ao Conselho Regional de Administração</w:t>
      </w:r>
    </w:p>
    <w:p w14:paraId="32010645" w14:textId="77777777" w:rsidR="00141275" w:rsidRPr="00141275" w:rsidRDefault="00141275" w:rsidP="0014127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C5A4F3E" w14:textId="77777777" w:rsidR="00141275" w:rsidRPr="00141275" w:rsidRDefault="00141275" w:rsidP="00141275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12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5F9EF6FB" w14:textId="77777777" w:rsidR="00141275" w:rsidRPr="00141275" w:rsidRDefault="00141275" w:rsidP="00141275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075E5F4" w14:textId="77777777" w:rsidR="00141275" w:rsidRPr="00141275" w:rsidRDefault="00141275" w:rsidP="00141275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127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1º –</w:t>
      </w:r>
      <w:r w:rsidRPr="001412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Fica outorgado ao </w:t>
      </w:r>
      <w:r w:rsidRPr="0014127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Conselho Regional de Administração,</w:t>
      </w:r>
      <w:r w:rsidRPr="001412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</w:t>
      </w:r>
      <w:r w:rsidRPr="0014127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 Placa de Prata “Alferes José Lopes de Carvalho”, em comemoração aos 60 anos da Regulamentação da Profissão de Administrador, </w:t>
      </w:r>
      <w:r w:rsidRPr="001412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profissional essencial para o desenvolvimento econômico, social e organizacional do nosso município e região. </w:t>
      </w:r>
    </w:p>
    <w:p w14:paraId="7603BB9F" w14:textId="77777777" w:rsidR="00141275" w:rsidRPr="00141275" w:rsidRDefault="00141275" w:rsidP="00141275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841B7E1" w14:textId="77777777" w:rsidR="00141275" w:rsidRPr="00141275" w:rsidRDefault="00141275" w:rsidP="00141275">
      <w:pPr>
        <w:widowControl/>
        <w:suppressAutoHyphens w:val="0"/>
        <w:spacing w:before="100" w:beforeAutospacing="1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1275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Art. 2º – </w:t>
      </w:r>
      <w:r w:rsidRPr="00141275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4F669209" w14:textId="3D6EC010" w:rsidR="00C524D2" w:rsidRPr="00141275" w:rsidRDefault="00C524D2" w:rsidP="00141275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CCAEFC4" w14:textId="705D16C1" w:rsidR="00C524D2" w:rsidRPr="00141275" w:rsidRDefault="00C524D2" w:rsidP="00141275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E3EE12D" w14:textId="0D5146F4" w:rsidR="00C524D2" w:rsidRPr="00141275" w:rsidRDefault="00C524D2" w:rsidP="00141275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273DDF04" w14:textId="0BA169DC" w:rsidR="00C524D2" w:rsidRPr="00141275" w:rsidRDefault="00C524D2" w:rsidP="0014127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A66C263" w14:textId="633C22E9" w:rsidR="00C524D2" w:rsidRPr="00141275" w:rsidRDefault="00C524D2" w:rsidP="00141275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05267AD" w14:textId="29DDDDA3" w:rsidR="00C524D2" w:rsidRPr="00C524D2" w:rsidRDefault="00C524D2" w:rsidP="0014127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09 de </w:t>
      </w:r>
      <w:r w:rsidRPr="001412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setembro</w:t>
      </w: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346029F8" w14:textId="77777777" w:rsidR="00C524D2" w:rsidRPr="00C524D2" w:rsidRDefault="00C524D2" w:rsidP="00141275">
      <w:pPr>
        <w:widowControl/>
        <w:suppressAutoHyphens w:val="0"/>
        <w:spacing w:before="100" w:beforeAutospacing="1"/>
        <w:ind w:left="510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836EBEE" w14:textId="77777777" w:rsidR="00C524D2" w:rsidRPr="00C524D2" w:rsidRDefault="00C524D2" w:rsidP="0014127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1E05E553" w14:textId="77777777" w:rsidR="00C524D2" w:rsidRPr="00C524D2" w:rsidRDefault="00C524D2" w:rsidP="0014127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633B6F27" w14:textId="77777777" w:rsidR="00C524D2" w:rsidRPr="00C524D2" w:rsidRDefault="00C524D2" w:rsidP="0014127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A240860" w14:textId="77777777" w:rsidR="00C524D2" w:rsidRPr="00C524D2" w:rsidRDefault="00C524D2" w:rsidP="0014127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53624994" w14:textId="77777777" w:rsidR="00C524D2" w:rsidRPr="00C524D2" w:rsidRDefault="00C524D2" w:rsidP="0014127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15142169" w14:textId="77777777" w:rsidR="00C524D2" w:rsidRPr="00C524D2" w:rsidRDefault="00C524D2" w:rsidP="00141275">
      <w:pPr>
        <w:widowControl/>
        <w:suppressAutoHyphens w:val="0"/>
        <w:spacing w:before="100" w:beforeAutospacing="1"/>
        <w:ind w:left="624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1E1FEF0F" w14:textId="77777777" w:rsidR="00141275" w:rsidRDefault="00141275" w:rsidP="00141275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78F60A01" w14:textId="37890209" w:rsidR="00141275" w:rsidRPr="00141275" w:rsidRDefault="00141275" w:rsidP="00141275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41275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nº51, de 09 de </w:t>
      </w:r>
      <w:r w:rsidRPr="00141275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setembro</w:t>
      </w:r>
      <w:r w:rsidRPr="00141275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11EACD5D" w14:textId="77777777" w:rsidR="00141275" w:rsidRPr="00141275" w:rsidRDefault="00141275" w:rsidP="00141275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7D52C25" w14:textId="77777777" w:rsidR="00141275" w:rsidRPr="00141275" w:rsidRDefault="00141275" w:rsidP="00141275">
      <w:pPr>
        <w:widowControl/>
        <w:suppressAutoHyphens w:val="0"/>
        <w:spacing w:before="100" w:beforeAutospacing="1"/>
        <w:ind w:left="4026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12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Concede Placa de Prata Alferes José Lopes de Carvalho ao Centro Oftalmológico do Norte de Minas </w:t>
      </w:r>
    </w:p>
    <w:p w14:paraId="480B6C98" w14:textId="77777777" w:rsidR="00141275" w:rsidRPr="00141275" w:rsidRDefault="00141275" w:rsidP="00141275">
      <w:pPr>
        <w:widowControl/>
        <w:suppressAutoHyphens w:val="0"/>
        <w:spacing w:before="100" w:beforeAutospacing="1"/>
        <w:ind w:left="4026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951E572" w14:textId="77777777" w:rsidR="00141275" w:rsidRPr="00141275" w:rsidRDefault="00141275" w:rsidP="00141275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12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55DC4BA3" w14:textId="77777777" w:rsidR="00141275" w:rsidRPr="00141275" w:rsidRDefault="00141275" w:rsidP="00141275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F4E848D" w14:textId="77777777" w:rsidR="00141275" w:rsidRPr="00141275" w:rsidRDefault="00141275" w:rsidP="00141275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12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Art.1° - </w:t>
      </w:r>
      <w:r w:rsidRPr="001412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Fica outorgado ao </w:t>
      </w:r>
      <w:r w:rsidRPr="001412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Centro Oftalmológico do Norte de Minas,</w:t>
      </w:r>
      <w:r w:rsidRPr="001412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a </w:t>
      </w:r>
      <w:r w:rsidRPr="001412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Placa Alferes José Lopes de Carvalho,</w:t>
      </w:r>
      <w:r w:rsidRPr="001412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traduzindo o reconhecimento dessa casa pelos relevantes serviços prestados ao município. </w:t>
      </w:r>
    </w:p>
    <w:p w14:paraId="02401B59" w14:textId="77777777" w:rsidR="00141275" w:rsidRPr="00141275" w:rsidRDefault="00141275" w:rsidP="00141275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065DE33" w14:textId="77777777" w:rsidR="00141275" w:rsidRPr="00141275" w:rsidRDefault="00141275" w:rsidP="00141275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F0A4591" w14:textId="77777777" w:rsidR="00141275" w:rsidRPr="00141275" w:rsidRDefault="00141275" w:rsidP="00141275">
      <w:pPr>
        <w:widowControl/>
        <w:suppressAutoHyphens w:val="0"/>
        <w:spacing w:before="100" w:beforeAutospacing="1"/>
        <w:ind w:left="113"/>
        <w:contextualSpacing/>
        <w:mirrorIndents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1412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Artigo 2° - </w:t>
      </w:r>
      <w:r w:rsidRPr="001412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Esta Resolução entra em vigor na data de sua publicação.</w:t>
      </w:r>
      <w:r w:rsidRPr="00141275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</w:t>
      </w:r>
    </w:p>
    <w:p w14:paraId="0FD1758B" w14:textId="77777777" w:rsidR="00BC1682" w:rsidRDefault="00BC1682" w:rsidP="00BC1682">
      <w:pPr>
        <w:widowControl/>
        <w:suppressAutoHyphens w:val="0"/>
        <w:spacing w:before="100" w:beforeAutospacing="1"/>
        <w:contextualSpacing/>
        <w:mirrorIndents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</w:p>
    <w:p w14:paraId="22DC3696" w14:textId="21DBFEFA" w:rsidR="00141275" w:rsidRPr="00C524D2" w:rsidRDefault="00141275" w:rsidP="00BC168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09 de </w:t>
      </w:r>
      <w:r w:rsidRPr="001412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setembro</w:t>
      </w: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7526DB66" w14:textId="77777777" w:rsidR="00141275" w:rsidRPr="00C524D2" w:rsidRDefault="00141275" w:rsidP="00141275">
      <w:pPr>
        <w:widowControl/>
        <w:suppressAutoHyphens w:val="0"/>
        <w:spacing w:before="100" w:beforeAutospacing="1"/>
        <w:ind w:left="510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6EBBE01F" w14:textId="77777777" w:rsidR="00141275" w:rsidRPr="00C524D2" w:rsidRDefault="00141275" w:rsidP="0014127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38920012" w14:textId="77777777" w:rsidR="00141275" w:rsidRPr="00C524D2" w:rsidRDefault="00141275" w:rsidP="0014127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419814A" w14:textId="77777777" w:rsidR="00141275" w:rsidRPr="00C524D2" w:rsidRDefault="00141275" w:rsidP="0014127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7181CA0C" w14:textId="77777777" w:rsidR="00141275" w:rsidRPr="00C524D2" w:rsidRDefault="00141275" w:rsidP="0014127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1B312A38" w14:textId="77777777" w:rsidR="00141275" w:rsidRPr="00C524D2" w:rsidRDefault="00141275" w:rsidP="00141275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E1D3DE4" w14:textId="77777777" w:rsidR="00141275" w:rsidRPr="00141275" w:rsidRDefault="00141275" w:rsidP="00141275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0706E48B" w14:textId="2E7A5C46" w:rsidR="00141275" w:rsidRDefault="00141275" w:rsidP="00141275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2732B09D" w14:textId="5EAE3FF0" w:rsidR="00141275" w:rsidRDefault="00141275" w:rsidP="00141275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5DD7D046" w14:textId="3B5DF176" w:rsidR="00141275" w:rsidRDefault="00141275" w:rsidP="00141275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1E050227" w14:textId="4130542E" w:rsidR="00141275" w:rsidRDefault="00141275" w:rsidP="00141275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761A4385" w14:textId="689D4B36" w:rsidR="00141275" w:rsidRDefault="00141275" w:rsidP="00141275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755B473B" w14:textId="49C8A2DC" w:rsidR="00141275" w:rsidRDefault="00141275" w:rsidP="00141275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311CB8A6" w14:textId="35E49345" w:rsidR="00141275" w:rsidRDefault="00141275" w:rsidP="00141275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2B7F2E34" w14:textId="77777777" w:rsidR="008359A6" w:rsidRDefault="00BC1682" w:rsidP="008359A6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5A4981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0E59FA92" w14:textId="6E577061" w:rsidR="008359A6" w:rsidRPr="008359A6" w:rsidRDefault="008359A6" w:rsidP="008359A6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8359A6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Resolução nº52, de 09 de </w:t>
      </w:r>
      <w:r w:rsidRPr="008359A6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>setembro</w:t>
      </w:r>
      <w:r w:rsidRPr="008359A6">
        <w:rPr>
          <w:rFonts w:ascii="Arial" w:eastAsia="Times New Roman" w:hAnsi="Arial" w:cs="Arial"/>
          <w:bCs/>
          <w:kern w:val="0"/>
          <w:sz w:val="14"/>
          <w:szCs w:val="14"/>
          <w:lang w:eastAsia="pt-BR" w:bidi="ar-SA"/>
        </w:rPr>
        <w:t xml:space="preserve"> de 2025</w:t>
      </w:r>
    </w:p>
    <w:p w14:paraId="5D30E7DE" w14:textId="77777777" w:rsidR="008359A6" w:rsidRPr="008359A6" w:rsidRDefault="008359A6" w:rsidP="008359A6">
      <w:pPr>
        <w:widowControl/>
        <w:suppressAutoHyphens w:val="0"/>
        <w:spacing w:before="100" w:beforeAutospacing="1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271A15E" w14:textId="77777777" w:rsidR="008359A6" w:rsidRPr="008359A6" w:rsidRDefault="008359A6" w:rsidP="008359A6">
      <w:pPr>
        <w:widowControl/>
        <w:suppressAutoHyphens w:val="0"/>
        <w:spacing w:before="100" w:beforeAutospacing="1"/>
        <w:ind w:left="4309"/>
        <w:contextualSpacing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359A6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Concede a Medalha de Mérito Ecológico "José Gonçalves Ulhôa" ao sr. Marcelo Machado Condé, in memoriam, e dá outras providências. </w:t>
      </w:r>
    </w:p>
    <w:p w14:paraId="1C486AD1" w14:textId="77777777" w:rsidR="008359A6" w:rsidRPr="008359A6" w:rsidRDefault="008359A6" w:rsidP="008359A6">
      <w:pPr>
        <w:widowControl/>
        <w:suppressAutoHyphens w:val="0"/>
        <w:spacing w:before="100" w:beforeAutospacing="1"/>
        <w:ind w:left="4309"/>
        <w:contextualSpacing/>
        <w:textAlignment w:val="auto"/>
        <w:rPr>
          <w:rFonts w:ascii="Liberation Serif" w:eastAsia="Times New Roman" w:hAnsi="Liberation Serif" w:cs="Liberation Serif"/>
          <w:kern w:val="0"/>
          <w:lang w:eastAsia="pt-BR" w:bidi="ar-SA"/>
        </w:rPr>
      </w:pPr>
    </w:p>
    <w:p w14:paraId="21369B56" w14:textId="77777777" w:rsidR="008359A6" w:rsidRPr="008359A6" w:rsidRDefault="008359A6" w:rsidP="008359A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359A6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A Câmara Municipal de Montes Claros/MG aprova e seu presidente promulga a seguinte Resolução: </w:t>
      </w:r>
    </w:p>
    <w:p w14:paraId="46F1E9B0" w14:textId="77777777" w:rsidR="008359A6" w:rsidRPr="008359A6" w:rsidRDefault="008359A6" w:rsidP="008359A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499EEEA9" w14:textId="296AB75E" w:rsidR="008359A6" w:rsidRPr="008359A6" w:rsidRDefault="008359A6" w:rsidP="008359A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359A6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1°</w:t>
      </w:r>
      <w:r w:rsidRPr="008359A6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8359A6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Fica concedida a </w:t>
      </w:r>
      <w:r w:rsidRPr="008359A6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Medalha de Mérito Ecológico “José Gonçalves Ulhôa"</w:t>
      </w:r>
      <w:r w:rsidRPr="008359A6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ao sr. </w:t>
      </w:r>
      <w:r w:rsidRPr="008359A6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Marcelo Machado Condé (</w:t>
      </w:r>
      <w:r w:rsidRPr="008359A6">
        <w:rPr>
          <w:rFonts w:ascii="Arial" w:eastAsia="Times New Roman" w:hAnsi="Arial" w:cs="Arial"/>
          <w:b/>
          <w:bCs/>
          <w:i/>
          <w:iCs/>
          <w:color w:val="2A2A2A"/>
          <w:kern w:val="0"/>
          <w:sz w:val="14"/>
          <w:szCs w:val="14"/>
          <w:lang w:eastAsia="pt-BR" w:bidi="ar-SA"/>
        </w:rPr>
        <w:t>post mortem)</w:t>
      </w:r>
      <w:r w:rsidRPr="008359A6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, como forma de reconhecimento pelos relevantes serviços prestados à defesa e preservação do meio ambiente no município de Montes Claros e na região Norte de Minas. </w:t>
      </w:r>
    </w:p>
    <w:p w14:paraId="7136AE8C" w14:textId="77777777" w:rsidR="008359A6" w:rsidRPr="008359A6" w:rsidRDefault="008359A6" w:rsidP="008359A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9D312F0" w14:textId="66D6C205" w:rsidR="008359A6" w:rsidRPr="008359A6" w:rsidRDefault="008359A6" w:rsidP="008359A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359A6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2°</w:t>
      </w:r>
      <w:r w:rsidRPr="008359A6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8359A6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>A</w:t>
      </w:r>
      <w:r w:rsidRPr="008359A6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honraria será entregue,</w:t>
      </w:r>
      <w:r w:rsidRPr="008359A6">
        <w:rPr>
          <w:rFonts w:ascii="Arial" w:eastAsia="Times New Roman" w:hAnsi="Arial" w:cs="Arial"/>
          <w:i/>
          <w:iCs/>
          <w:color w:val="2A2A2A"/>
          <w:kern w:val="0"/>
          <w:sz w:val="14"/>
          <w:szCs w:val="14"/>
          <w:lang w:eastAsia="pt-BR" w:bidi="ar-SA"/>
        </w:rPr>
        <w:t xml:space="preserve"> em post mortem</w:t>
      </w:r>
      <w:r w:rsidRPr="008359A6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, à sra. </w:t>
      </w:r>
      <w:r w:rsidRPr="008359A6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Kênia Cibele Santos Condé,</w:t>
      </w:r>
      <w:r w:rsidRPr="008359A6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 viúva do homenageado, em sessão solene especialmente designada para este fim, em data a ser definida. </w:t>
      </w:r>
    </w:p>
    <w:p w14:paraId="118A788D" w14:textId="77777777" w:rsidR="008359A6" w:rsidRPr="008359A6" w:rsidRDefault="008359A6" w:rsidP="008359A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083F7A44" w14:textId="79F05581" w:rsidR="008359A6" w:rsidRPr="008359A6" w:rsidRDefault="008359A6" w:rsidP="008359A6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8359A6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>Art. 3°</w:t>
      </w:r>
      <w:r w:rsidRPr="008359A6">
        <w:rPr>
          <w:rFonts w:ascii="Arial" w:eastAsia="Times New Roman" w:hAnsi="Arial" w:cs="Arial"/>
          <w:b/>
          <w:bCs/>
          <w:color w:val="2A2A2A"/>
          <w:kern w:val="0"/>
          <w:sz w:val="14"/>
          <w:szCs w:val="14"/>
          <w:lang w:eastAsia="pt-BR" w:bidi="ar-SA"/>
        </w:rPr>
        <w:t xml:space="preserve">- </w:t>
      </w:r>
      <w:r w:rsidRPr="008359A6">
        <w:rPr>
          <w:rFonts w:ascii="Arial" w:eastAsia="Times New Roman" w:hAnsi="Arial" w:cs="Arial"/>
          <w:color w:val="2A2A2A"/>
          <w:kern w:val="0"/>
          <w:sz w:val="14"/>
          <w:szCs w:val="14"/>
          <w:lang w:eastAsia="pt-BR" w:bidi="ar-SA"/>
        </w:rPr>
        <w:t xml:space="preserve">Esta Resolução entra em vigor na data de sua publicação. </w:t>
      </w:r>
    </w:p>
    <w:p w14:paraId="41FF9A49" w14:textId="77777777" w:rsidR="008359A6" w:rsidRPr="008359A6" w:rsidRDefault="008359A6" w:rsidP="008359A6">
      <w:pPr>
        <w:pStyle w:val="LO-Normal3"/>
        <w:contextualSpacing/>
        <w:jc w:val="both"/>
        <w:rPr>
          <w:sz w:val="14"/>
          <w:szCs w:val="14"/>
        </w:rPr>
      </w:pPr>
    </w:p>
    <w:p w14:paraId="76517BF6" w14:textId="77777777" w:rsidR="00BC1682" w:rsidRPr="00C524D2" w:rsidRDefault="00BC1682" w:rsidP="008359A6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Câmara Municipal de Montes Claros, 09 de </w:t>
      </w:r>
      <w:r w:rsidRPr="00141275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setembro</w:t>
      </w:r>
      <w:r w:rsidRPr="00C524D2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 2025.</w:t>
      </w:r>
    </w:p>
    <w:p w14:paraId="2F0D94AA" w14:textId="77777777" w:rsidR="00BC1682" w:rsidRPr="00C524D2" w:rsidRDefault="00BC1682" w:rsidP="00BC1682">
      <w:pPr>
        <w:widowControl/>
        <w:suppressAutoHyphens w:val="0"/>
        <w:spacing w:before="100" w:beforeAutospacing="1"/>
        <w:ind w:left="510"/>
        <w:contextualSpacing/>
        <w:mirrorIndents/>
        <w:jc w:val="both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370D00D2" w14:textId="77777777" w:rsidR="00BC1682" w:rsidRPr="00C524D2" w:rsidRDefault="00BC1682" w:rsidP="00BC168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Martins Lima Filho</w:t>
      </w:r>
    </w:p>
    <w:p w14:paraId="08E54193" w14:textId="77777777" w:rsidR="00BC1682" w:rsidRPr="00C524D2" w:rsidRDefault="00BC1682" w:rsidP="00BC168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Presidente da Câmara</w:t>
      </w:r>
    </w:p>
    <w:p w14:paraId="5E114A3D" w14:textId="77777777" w:rsidR="00BC1682" w:rsidRPr="00C524D2" w:rsidRDefault="00BC1682" w:rsidP="00BC168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p w14:paraId="5859FBF2" w14:textId="77777777" w:rsidR="00BC1682" w:rsidRPr="00C524D2" w:rsidRDefault="00BC1682" w:rsidP="00BC168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Marlus Mendes Soares</w:t>
      </w:r>
    </w:p>
    <w:p w14:paraId="0F236170" w14:textId="77777777" w:rsidR="00BC1682" w:rsidRPr="00C524D2" w:rsidRDefault="00BC1682" w:rsidP="00BC1682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  <w:r w:rsidRPr="00C524D2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1º Secretário</w:t>
      </w:r>
    </w:p>
    <w:p w14:paraId="5B5DB617" w14:textId="77777777" w:rsidR="00BC1682" w:rsidRPr="00141275" w:rsidRDefault="00BC1682" w:rsidP="00BC1682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351F773C" w14:textId="77777777" w:rsidR="00BC1682" w:rsidRDefault="00BC1682" w:rsidP="00BC1682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132DFB56" w14:textId="77777777" w:rsidR="00BC1682" w:rsidRDefault="00BC1682" w:rsidP="00BC1682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p w14:paraId="45520332" w14:textId="77777777" w:rsidR="00BC1682" w:rsidRPr="00BC1682" w:rsidRDefault="00BC1682" w:rsidP="00BC1682">
      <w:pPr>
        <w:pStyle w:val="LO-Normal3"/>
        <w:contextualSpacing/>
      </w:pPr>
    </w:p>
    <w:p w14:paraId="2C24F133" w14:textId="2045FD82" w:rsidR="00BC1682" w:rsidRDefault="00BC1682" w:rsidP="00BC1682">
      <w:pPr>
        <w:pStyle w:val="LO-Normal3"/>
      </w:pPr>
    </w:p>
    <w:p w14:paraId="381B1EBF" w14:textId="037759E9" w:rsidR="00BC1682" w:rsidRDefault="00BC1682" w:rsidP="00BC1682">
      <w:pPr>
        <w:pStyle w:val="LO-Normal3"/>
      </w:pPr>
    </w:p>
    <w:p w14:paraId="14C0EEED" w14:textId="489AC52D" w:rsidR="00BC1682" w:rsidRDefault="00BC1682" w:rsidP="00BC1682">
      <w:pPr>
        <w:pStyle w:val="LO-Normal3"/>
      </w:pPr>
    </w:p>
    <w:p w14:paraId="748B2955" w14:textId="19BDA7DA" w:rsidR="00BC1682" w:rsidRDefault="00BC1682" w:rsidP="00BC1682">
      <w:pPr>
        <w:pStyle w:val="LO-Normal3"/>
      </w:pPr>
    </w:p>
    <w:p w14:paraId="1BDD2758" w14:textId="0E3B29F2" w:rsidR="00BC1682" w:rsidRDefault="00BC1682" w:rsidP="00BC1682">
      <w:pPr>
        <w:pStyle w:val="LO-Normal3"/>
      </w:pPr>
    </w:p>
    <w:p w14:paraId="0EC4EDA0" w14:textId="33DCDC42" w:rsidR="00BC1682" w:rsidRDefault="00BC1682" w:rsidP="00BC1682">
      <w:pPr>
        <w:pStyle w:val="LO-Normal3"/>
      </w:pPr>
    </w:p>
    <w:p w14:paraId="3AFA8E3E" w14:textId="77777777" w:rsidR="00BC1682" w:rsidRPr="00BC1682" w:rsidRDefault="00BC1682" w:rsidP="00BC1682">
      <w:pPr>
        <w:pStyle w:val="LO-Normal3"/>
      </w:pPr>
    </w:p>
    <w:p w14:paraId="1CF2852D" w14:textId="77777777" w:rsidR="00141275" w:rsidRPr="00141275" w:rsidRDefault="00141275" w:rsidP="00141275">
      <w:pPr>
        <w:contextualSpacing/>
        <w:mirrorIndents/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141275" w:rsidRPr="00141275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67286" w14:textId="77777777" w:rsidR="00552B0C" w:rsidRDefault="00552B0C">
      <w:r>
        <w:separator/>
      </w:r>
    </w:p>
  </w:endnote>
  <w:endnote w:type="continuationSeparator" w:id="0">
    <w:p w14:paraId="4836BA0F" w14:textId="77777777" w:rsidR="00552B0C" w:rsidRDefault="0055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D36B0" w14:textId="77777777" w:rsidR="00552B0C" w:rsidRDefault="00552B0C">
      <w:r>
        <w:separator/>
      </w:r>
    </w:p>
  </w:footnote>
  <w:footnote w:type="continuationSeparator" w:id="0">
    <w:p w14:paraId="39F462A9" w14:textId="77777777" w:rsidR="00552B0C" w:rsidRDefault="00552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A222E"/>
    <w:rsid w:val="001A319A"/>
    <w:rsid w:val="001A4808"/>
    <w:rsid w:val="001B0F6E"/>
    <w:rsid w:val="001B1D46"/>
    <w:rsid w:val="001C3483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300CBA"/>
    <w:rsid w:val="003028A2"/>
    <w:rsid w:val="00304BFB"/>
    <w:rsid w:val="00306BF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C0B28"/>
    <w:rsid w:val="003D2BA2"/>
    <w:rsid w:val="003E1749"/>
    <w:rsid w:val="003E19CE"/>
    <w:rsid w:val="003E2BDA"/>
    <w:rsid w:val="003E45E7"/>
    <w:rsid w:val="003F5CF6"/>
    <w:rsid w:val="003F6AAA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6119"/>
    <w:rsid w:val="005265C9"/>
    <w:rsid w:val="005300F8"/>
    <w:rsid w:val="005455C2"/>
    <w:rsid w:val="00552B0C"/>
    <w:rsid w:val="005547E2"/>
    <w:rsid w:val="00572785"/>
    <w:rsid w:val="00581753"/>
    <w:rsid w:val="00582826"/>
    <w:rsid w:val="00592680"/>
    <w:rsid w:val="005A4981"/>
    <w:rsid w:val="005A5C18"/>
    <w:rsid w:val="005B2F6D"/>
    <w:rsid w:val="005B5F90"/>
    <w:rsid w:val="005C1E7F"/>
    <w:rsid w:val="005D16FD"/>
    <w:rsid w:val="005D77A9"/>
    <w:rsid w:val="005E0D1C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54AD0"/>
    <w:rsid w:val="00766DBB"/>
    <w:rsid w:val="00794F84"/>
    <w:rsid w:val="007968B1"/>
    <w:rsid w:val="007A14D0"/>
    <w:rsid w:val="007B4B37"/>
    <w:rsid w:val="007C3A36"/>
    <w:rsid w:val="007D46EF"/>
    <w:rsid w:val="007F4AF5"/>
    <w:rsid w:val="007F57B6"/>
    <w:rsid w:val="008041A8"/>
    <w:rsid w:val="00806F72"/>
    <w:rsid w:val="00807EE2"/>
    <w:rsid w:val="00821C5C"/>
    <w:rsid w:val="00822533"/>
    <w:rsid w:val="008229F4"/>
    <w:rsid w:val="00825AE6"/>
    <w:rsid w:val="00831965"/>
    <w:rsid w:val="008359A6"/>
    <w:rsid w:val="008379E4"/>
    <w:rsid w:val="00841A3E"/>
    <w:rsid w:val="008454A1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B59E2"/>
    <w:rsid w:val="009B72E0"/>
    <w:rsid w:val="009B7A12"/>
    <w:rsid w:val="009C045D"/>
    <w:rsid w:val="009D1C04"/>
    <w:rsid w:val="009D44F4"/>
    <w:rsid w:val="009E4582"/>
    <w:rsid w:val="009E50C2"/>
    <w:rsid w:val="009E7BCF"/>
    <w:rsid w:val="009F494F"/>
    <w:rsid w:val="009F49C0"/>
    <w:rsid w:val="00A02FF9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637E5"/>
    <w:rsid w:val="00B662A3"/>
    <w:rsid w:val="00B7113D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42059"/>
    <w:rsid w:val="00C524D2"/>
    <w:rsid w:val="00C61D11"/>
    <w:rsid w:val="00C824F4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D02572"/>
    <w:rsid w:val="00D10B10"/>
    <w:rsid w:val="00D1614A"/>
    <w:rsid w:val="00D1645F"/>
    <w:rsid w:val="00D22F76"/>
    <w:rsid w:val="00D27485"/>
    <w:rsid w:val="00D3059E"/>
    <w:rsid w:val="00D34172"/>
    <w:rsid w:val="00D372BD"/>
    <w:rsid w:val="00D521C5"/>
    <w:rsid w:val="00D543BE"/>
    <w:rsid w:val="00D60169"/>
    <w:rsid w:val="00D633F1"/>
    <w:rsid w:val="00D6479C"/>
    <w:rsid w:val="00D6591C"/>
    <w:rsid w:val="00D73B45"/>
    <w:rsid w:val="00D74E14"/>
    <w:rsid w:val="00D836FD"/>
    <w:rsid w:val="00D8660F"/>
    <w:rsid w:val="00D87CA9"/>
    <w:rsid w:val="00D90B1C"/>
    <w:rsid w:val="00D940B4"/>
    <w:rsid w:val="00D974BC"/>
    <w:rsid w:val="00DA04E2"/>
    <w:rsid w:val="00DA1E6E"/>
    <w:rsid w:val="00DA2544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E04E1C"/>
    <w:rsid w:val="00E101A9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B050D"/>
    <w:rsid w:val="00EB2CE7"/>
    <w:rsid w:val="00EB59F3"/>
    <w:rsid w:val="00EC1EA5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642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2025-09-09T14:51:00Z</dcterms:created>
  <dcterms:modified xsi:type="dcterms:W3CDTF">2025-09-09T16:23:00Z</dcterms:modified>
  <dc:language>pt-BR</dc:language>
</cp:coreProperties>
</file>