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66260" w14:textId="18CCBE7B" w:rsidR="00012B1C" w:rsidRPr="00D54990" w:rsidRDefault="009D17D1" w:rsidP="009D17D1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>
        <w:rPr>
          <w:rFonts w:ascii="Arial" w:hAnsi="Arial" w:cs="Arial"/>
          <w:b/>
          <w:bCs/>
          <w:spacing w:val="12"/>
          <w:sz w:val="14"/>
          <w:szCs w:val="14"/>
        </w:rPr>
        <w:t>C</w:t>
      </w:r>
      <w:r w:rsidR="00012B1C" w:rsidRPr="00D54990">
        <w:rPr>
          <w:rFonts w:ascii="Arial" w:hAnsi="Arial" w:cs="Arial"/>
          <w:b/>
          <w:bCs/>
          <w:spacing w:val="12"/>
          <w:sz w:val="14"/>
          <w:szCs w:val="14"/>
        </w:rPr>
        <w:t>ÂMARA MUNICIPAL DE MONTES CLAROS</w:t>
      </w:r>
    </w:p>
    <w:p w14:paraId="629BA2E8" w14:textId="05258D6C" w:rsidR="00AC6D6D" w:rsidRPr="00703FF8" w:rsidRDefault="00012B1C" w:rsidP="00703FF8">
      <w:pPr>
        <w:pStyle w:val="Ttulo3"/>
        <w:spacing w:before="0"/>
        <w:contextualSpacing/>
        <w:jc w:val="center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PORTARIA Nº</w:t>
      </w:r>
      <w:r w:rsidR="00114E1A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77</w:t>
      </w: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/2026</w:t>
      </w:r>
    </w:p>
    <w:p w14:paraId="32265C0C" w14:textId="55D1C3EC" w:rsidR="00114E1A" w:rsidRPr="009857D5" w:rsidRDefault="00114E1A" w:rsidP="00114E1A">
      <w:pPr>
        <w:suppressAutoHyphens/>
        <w:spacing w:line="276" w:lineRule="auto"/>
        <w:contextualSpacing/>
        <w:jc w:val="both"/>
        <w:rPr>
          <w:sz w:val="14"/>
          <w:szCs w:val="14"/>
        </w:rPr>
      </w:pPr>
      <w:r w:rsidRPr="009857D5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5.952/2026 e demais legislações em </w:t>
      </w:r>
      <w:r w:rsidRPr="009857D5">
        <w:rPr>
          <w:rFonts w:ascii="Arial" w:hAnsi="Arial" w:cs="Arial"/>
          <w:sz w:val="14"/>
          <w:szCs w:val="14"/>
        </w:rPr>
        <w:t>Vigor,</w:t>
      </w:r>
      <w:r w:rsidRPr="009857D5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9857D5">
        <w:rPr>
          <w:rFonts w:ascii="Arial" w:hAnsi="Arial" w:cs="Arial"/>
          <w:b/>
          <w:sz w:val="14"/>
          <w:szCs w:val="14"/>
        </w:rPr>
        <w:t>:</w:t>
      </w:r>
    </w:p>
    <w:p w14:paraId="4ACD3C67" w14:textId="77777777" w:rsidR="00114E1A" w:rsidRPr="009857D5" w:rsidRDefault="00114E1A" w:rsidP="00114E1A">
      <w:pPr>
        <w:suppressAutoHyphens/>
        <w:spacing w:line="276" w:lineRule="auto"/>
        <w:contextualSpacing/>
        <w:jc w:val="both"/>
        <w:rPr>
          <w:sz w:val="14"/>
          <w:szCs w:val="14"/>
        </w:rPr>
      </w:pPr>
    </w:p>
    <w:p w14:paraId="04A5FEAD" w14:textId="289B1136" w:rsidR="00114E1A" w:rsidRPr="009857D5" w:rsidRDefault="00114E1A" w:rsidP="00114E1A">
      <w:pPr>
        <w:suppressAutoHyphens/>
        <w:spacing w:line="276" w:lineRule="auto"/>
        <w:contextualSpacing/>
        <w:jc w:val="both"/>
        <w:rPr>
          <w:sz w:val="14"/>
          <w:szCs w:val="14"/>
        </w:rPr>
      </w:pPr>
      <w:r w:rsidRPr="009857D5">
        <w:rPr>
          <w:rFonts w:ascii="Arial" w:eastAsia="Arial" w:hAnsi="Arial" w:cs="Arial"/>
          <w:b/>
          <w:bCs/>
          <w:sz w:val="14"/>
          <w:szCs w:val="14"/>
        </w:rPr>
        <w:t>Artigo 1º</w:t>
      </w:r>
      <w:r w:rsidRPr="009857D5">
        <w:rPr>
          <w:rFonts w:ascii="Arial" w:eastAsia="Arial" w:hAnsi="Arial" w:cs="Arial"/>
          <w:b/>
          <w:bCs/>
          <w:sz w:val="14"/>
          <w:szCs w:val="14"/>
        </w:rPr>
        <w:t xml:space="preserve">- </w:t>
      </w:r>
      <w:r w:rsidRPr="009857D5">
        <w:rPr>
          <w:rFonts w:ascii="Arial" w:eastAsia="Arial" w:hAnsi="Arial" w:cs="Arial"/>
          <w:sz w:val="14"/>
          <w:szCs w:val="14"/>
        </w:rPr>
        <w:t xml:space="preserve">Definir a estrutura do gabinete da </w:t>
      </w:r>
      <w:r w:rsidRPr="009857D5">
        <w:rPr>
          <w:rFonts w:ascii="Arial" w:eastAsia="Arial" w:hAnsi="Arial" w:cs="Arial"/>
          <w:b/>
          <w:bCs/>
          <w:sz w:val="14"/>
          <w:szCs w:val="14"/>
        </w:rPr>
        <w:t>vereadora Maria das Graças Gonçalves Dias</w:t>
      </w:r>
      <w:r w:rsidRPr="009857D5">
        <w:rPr>
          <w:rFonts w:ascii="Arial" w:eastAsia="Arial" w:hAnsi="Arial" w:cs="Arial"/>
          <w:sz w:val="14"/>
          <w:szCs w:val="14"/>
        </w:rPr>
        <w:t xml:space="preserve">, conforme descrito a seguir: 01 cargo de assessor parlamentar G-293, 302 pontos; 01 cargo de assessor parlamentar G-187, 196 pontos; 01 cargo de assessor parlamentar G-128, 137 pontos; 01 cargo de assessor parlamentar G-83, 92 pontos; 02 cargos de assessor parlamentar G-81, 90 pontos; 02 cargos de assessor parlamentar G-78, 87 pontos; 01 cargo de assessor parlamentar G-77, 86 pontos; 06 cargos de assessor parlamentar G-73, 82 pontos. </w:t>
      </w:r>
      <w:r w:rsidRPr="009857D5">
        <w:rPr>
          <w:rFonts w:ascii="Arial" w:eastAsia="Arial" w:hAnsi="Arial" w:cs="Arial"/>
          <w:b/>
          <w:bCs/>
          <w:sz w:val="14"/>
          <w:szCs w:val="14"/>
        </w:rPr>
        <w:t>Total de pontos: 1.659.</w:t>
      </w:r>
    </w:p>
    <w:p w14:paraId="6F27D5E9" w14:textId="4588C7B5" w:rsidR="00114E1A" w:rsidRPr="009857D5" w:rsidRDefault="00114E1A" w:rsidP="00114E1A">
      <w:pPr>
        <w:pStyle w:val="Normal1"/>
        <w:spacing w:line="276" w:lineRule="auto"/>
        <w:contextualSpacing/>
        <w:jc w:val="both"/>
        <w:rPr>
          <w:sz w:val="14"/>
          <w:szCs w:val="14"/>
        </w:rPr>
      </w:pPr>
      <w:r w:rsidRPr="009857D5">
        <w:rPr>
          <w:rFonts w:ascii="Arial" w:eastAsia="Arial" w:hAnsi="Arial" w:cs="Arial"/>
          <w:b/>
          <w:bCs/>
          <w:color w:val="000000"/>
          <w:sz w:val="14"/>
          <w:szCs w:val="14"/>
        </w:rPr>
        <w:t>Artigo 2º</w:t>
      </w:r>
      <w:r w:rsidRPr="009857D5">
        <w:rPr>
          <w:rFonts w:ascii="Arial" w:eastAsia="Arial" w:hAnsi="Arial" w:cs="Arial"/>
          <w:color w:val="000000"/>
          <w:sz w:val="14"/>
          <w:szCs w:val="14"/>
        </w:rPr>
        <w:t xml:space="preserve">- </w:t>
      </w:r>
      <w:r w:rsidRPr="009857D5">
        <w:rPr>
          <w:rFonts w:ascii="Arial" w:eastAsia="Arial" w:hAnsi="Arial" w:cs="Arial"/>
          <w:color w:val="000000"/>
          <w:sz w:val="14"/>
          <w:szCs w:val="14"/>
        </w:rPr>
        <w:t xml:space="preserve">Nomear, a partir de 06 (seis) de abril de 2026, para ocupar, em comissão, o cargo de assessor parlamentar, nível G-73, 82 pontos, em vaga existente no gabinete da vereadora </w:t>
      </w:r>
      <w:r w:rsidRPr="009857D5">
        <w:rPr>
          <w:rFonts w:ascii="Arial" w:eastAsia="Arial" w:hAnsi="Arial" w:cs="Arial"/>
          <w:b/>
          <w:bCs/>
          <w:color w:val="000000"/>
          <w:sz w:val="14"/>
          <w:szCs w:val="14"/>
        </w:rPr>
        <w:t>Maria das Graças Gonçalves Dias</w:t>
      </w:r>
      <w:r w:rsidRPr="009857D5">
        <w:rPr>
          <w:rFonts w:ascii="Arial" w:eastAsia="Arial" w:hAnsi="Arial" w:cs="Arial"/>
          <w:color w:val="000000"/>
          <w:sz w:val="14"/>
          <w:szCs w:val="14"/>
        </w:rPr>
        <w:t xml:space="preserve">, o senhor </w:t>
      </w:r>
      <w:r w:rsidRPr="009857D5">
        <w:rPr>
          <w:rFonts w:ascii="Arial" w:eastAsia="Arial" w:hAnsi="Arial" w:cs="Arial"/>
          <w:b/>
          <w:bCs/>
          <w:color w:val="000000"/>
          <w:sz w:val="14"/>
          <w:szCs w:val="14"/>
        </w:rPr>
        <w:t>Deifson Fábio Alves Oliveira</w:t>
      </w:r>
      <w:r w:rsidRPr="009857D5">
        <w:rPr>
          <w:rFonts w:ascii="Arial" w:eastAsia="Arial" w:hAnsi="Arial" w:cs="Arial"/>
          <w:color w:val="000000"/>
          <w:sz w:val="14"/>
          <w:szCs w:val="14"/>
        </w:rPr>
        <w:t>, residente e domiciliado neste município.</w:t>
      </w:r>
    </w:p>
    <w:p w14:paraId="66464C25" w14:textId="561CFBCC" w:rsidR="00114E1A" w:rsidRPr="009857D5" w:rsidRDefault="00114E1A" w:rsidP="00114E1A">
      <w:pPr>
        <w:suppressAutoHyphens/>
        <w:spacing w:line="276" w:lineRule="auto"/>
        <w:ind w:right="57"/>
        <w:contextualSpacing/>
        <w:jc w:val="both"/>
        <w:rPr>
          <w:sz w:val="14"/>
          <w:szCs w:val="14"/>
        </w:rPr>
      </w:pPr>
      <w:r w:rsidRPr="009857D5">
        <w:rPr>
          <w:rFonts w:ascii="Arial" w:eastAsia="Arial" w:hAnsi="Arial" w:cs="Arial"/>
          <w:b/>
          <w:bCs/>
          <w:color w:val="000000"/>
          <w:sz w:val="14"/>
          <w:szCs w:val="14"/>
        </w:rPr>
        <w:t>Parágrafo único</w:t>
      </w:r>
      <w:r w:rsidR="009857D5" w:rsidRPr="009857D5"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- </w:t>
      </w:r>
      <w:r w:rsidRPr="009857D5">
        <w:rPr>
          <w:rFonts w:ascii="Arial" w:eastAsia="Arial" w:hAnsi="Arial" w:cs="Arial"/>
          <w:color w:val="000000"/>
          <w:sz w:val="14"/>
          <w:szCs w:val="14"/>
        </w:rPr>
        <w:t xml:space="preserve">Por se tratar de cargo comissionado, cuja exoneração se dá </w:t>
      </w:r>
      <w:r w:rsidRPr="009857D5">
        <w:rPr>
          <w:rFonts w:ascii="Arial" w:eastAsia="Arial" w:hAnsi="Arial" w:cs="Arial"/>
          <w:i/>
          <w:iCs/>
          <w:color w:val="000000"/>
          <w:sz w:val="14"/>
          <w:szCs w:val="14"/>
        </w:rPr>
        <w:t>ad nutum</w:t>
      </w:r>
      <w:r w:rsidRPr="009857D5">
        <w:rPr>
          <w:rFonts w:ascii="Arial" w:eastAsia="Arial" w:hAnsi="Arial" w:cs="Arial"/>
          <w:color w:val="000000"/>
          <w:sz w:val="14"/>
          <w:szCs w:val="14"/>
        </w:rPr>
        <w:t>, o servidor ora nomeado será exonerado quando expirar o mandato da vereadora que o indicou, previsto para 31/12/2028, ou a qualquer tempo, por ato da Presidência deste Legislativo.</w:t>
      </w:r>
    </w:p>
    <w:p w14:paraId="31E41510" w14:textId="2337AC56" w:rsidR="00114E1A" w:rsidRPr="009857D5" w:rsidRDefault="00114E1A" w:rsidP="00114E1A">
      <w:pPr>
        <w:pStyle w:val="LO-Normal3"/>
        <w:spacing w:line="276" w:lineRule="auto"/>
        <w:contextualSpacing/>
        <w:jc w:val="both"/>
        <w:rPr>
          <w:rFonts w:ascii="Arial" w:eastAsia="Arial" w:hAnsi="Arial" w:cs="Arial"/>
          <w:sz w:val="14"/>
          <w:szCs w:val="14"/>
        </w:rPr>
      </w:pPr>
      <w:r w:rsidRPr="009857D5">
        <w:rPr>
          <w:rFonts w:ascii="Arial" w:eastAsia="Arial" w:hAnsi="Arial" w:cs="Arial"/>
          <w:b/>
          <w:bCs/>
          <w:sz w:val="14"/>
          <w:szCs w:val="14"/>
        </w:rPr>
        <w:t>Artigo 3º</w:t>
      </w:r>
      <w:r w:rsidR="009857D5" w:rsidRPr="009857D5">
        <w:rPr>
          <w:rFonts w:ascii="Arial" w:eastAsia="Arial" w:hAnsi="Arial" w:cs="Arial"/>
          <w:b/>
          <w:bCs/>
          <w:sz w:val="14"/>
          <w:szCs w:val="14"/>
        </w:rPr>
        <w:t xml:space="preserve">- </w:t>
      </w:r>
      <w:r w:rsidRPr="009857D5">
        <w:rPr>
          <w:rFonts w:ascii="Arial" w:eastAsia="Arial" w:hAnsi="Arial" w:cs="Arial"/>
          <w:sz w:val="14"/>
          <w:szCs w:val="14"/>
        </w:rPr>
        <w:t>A presente portaria entra em vigor na data de sua publicação no lugar de costume.</w:t>
      </w:r>
    </w:p>
    <w:p w14:paraId="29DB1E42" w14:textId="77777777" w:rsidR="009857D5" w:rsidRPr="009857D5" w:rsidRDefault="009857D5" w:rsidP="00114E1A">
      <w:pPr>
        <w:pStyle w:val="LO-Normal3"/>
        <w:spacing w:line="276" w:lineRule="auto"/>
        <w:contextualSpacing/>
        <w:jc w:val="both"/>
        <w:rPr>
          <w:sz w:val="14"/>
          <w:szCs w:val="14"/>
        </w:rPr>
      </w:pPr>
    </w:p>
    <w:p w14:paraId="03AA2216" w14:textId="385002F1" w:rsidR="001A75AF" w:rsidRPr="00D407B7" w:rsidRDefault="001A75AF" w:rsidP="00243527">
      <w:pPr>
        <w:pStyle w:val="LO-Normal3"/>
        <w:contextualSpacing/>
        <w:jc w:val="both"/>
        <w:rPr>
          <w:b/>
          <w:bCs/>
          <w:sz w:val="14"/>
          <w:szCs w:val="14"/>
        </w:rPr>
      </w:pPr>
      <w:r w:rsidRPr="00D407B7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D10258" w14:textId="6F62A29B" w:rsidR="001A75AF" w:rsidRPr="00D407B7" w:rsidRDefault="001A75AF" w:rsidP="009D17D1">
      <w:pPr>
        <w:pStyle w:val="PargrafodaLista"/>
        <w:spacing w:before="100" w:beforeAutospacing="1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Câmara Municipal de Montes Claros/MG, </w:t>
      </w:r>
      <w:r w:rsidR="00AC6D6D" w:rsidRPr="00D407B7">
        <w:rPr>
          <w:rFonts w:ascii="Arial" w:eastAsia="Times New Roman" w:hAnsi="Arial" w:cs="Arial"/>
          <w:sz w:val="14"/>
          <w:szCs w:val="14"/>
          <w:lang w:eastAsia="pt-BR" w:bidi="ar-SA"/>
        </w:rPr>
        <w:t>0</w:t>
      </w:r>
      <w:r w:rsidR="00114E1A">
        <w:rPr>
          <w:rFonts w:ascii="Arial" w:eastAsia="Times New Roman" w:hAnsi="Arial" w:cs="Arial"/>
          <w:sz w:val="14"/>
          <w:szCs w:val="14"/>
          <w:lang w:eastAsia="pt-BR" w:bidi="ar-SA"/>
        </w:rPr>
        <w:t>6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de </w:t>
      </w:r>
      <w:r w:rsidR="00114E1A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abril </w:t>
      </w:r>
      <w:r w:rsidRPr="00D407B7">
        <w:rPr>
          <w:rFonts w:ascii="Arial" w:eastAsia="Times New Roman" w:hAnsi="Arial" w:cs="Arial"/>
          <w:sz w:val="14"/>
          <w:szCs w:val="14"/>
          <w:lang w:eastAsia="pt-BR" w:bidi="ar-SA"/>
        </w:rPr>
        <w:t>de 2026.</w:t>
      </w:r>
    </w:p>
    <w:p w14:paraId="7353BE2F" w14:textId="77777777" w:rsidR="001A75AF" w:rsidRPr="00D407B7" w:rsidRDefault="001A75AF" w:rsidP="00243527">
      <w:pPr>
        <w:spacing w:before="100" w:beforeAutospacing="1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D407B7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6EB41791" w14:textId="77777777" w:rsidR="001A75AF" w:rsidRPr="00E5615D" w:rsidRDefault="001A75AF" w:rsidP="00692DDC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13760B22" w14:textId="77777777" w:rsidR="00F56673" w:rsidRPr="00D54990" w:rsidRDefault="00F56673" w:rsidP="00243527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A6E9BD6" w14:textId="77777777" w:rsidR="009857D5" w:rsidRDefault="00F56673" w:rsidP="009857D5">
      <w:pPr>
        <w:pStyle w:val="Ttulo3"/>
        <w:spacing w:before="0"/>
        <w:contextualSpacing/>
        <w:jc w:val="center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PORTARIA Nº</w:t>
      </w:r>
      <w:r w:rsidR="009857D5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78</w:t>
      </w: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/2026</w:t>
      </w:r>
    </w:p>
    <w:p w14:paraId="1F6F1DF2" w14:textId="5929FA27" w:rsidR="009857D5" w:rsidRPr="009857D5" w:rsidRDefault="009857D5" w:rsidP="00483F2B">
      <w:pPr>
        <w:pStyle w:val="Ttulo3"/>
        <w:spacing w:before="0"/>
        <w:contextualSpacing/>
        <w:mirrorIndents/>
        <w:jc w:val="both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9857D5">
        <w:rPr>
          <w:rFonts w:ascii="Arial" w:eastAsia="Times New Roman" w:hAnsi="Arial" w:cs="Arial"/>
          <w:color w:val="0D0D0D" w:themeColor="text1" w:themeTint="F2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 24/2002, nº125/2006, nas Leis Municipais nº3.002/2002, nº3.074/2002, nº3.906/2008, LC nº 89/2022, nº5.952/2026 e demais legislações em </w:t>
      </w:r>
      <w:r w:rsidRPr="00483F2B">
        <w:rPr>
          <w:rFonts w:ascii="Arial" w:eastAsia="Times New Roman" w:hAnsi="Arial" w:cs="Arial"/>
          <w:color w:val="0D0D0D" w:themeColor="text1" w:themeTint="F2"/>
          <w:sz w:val="14"/>
          <w:szCs w:val="14"/>
          <w:lang w:eastAsia="pt-BR" w:bidi="ar-SA"/>
        </w:rPr>
        <w:t>vigor</w:t>
      </w:r>
      <w:r w:rsidRPr="00483F2B">
        <w:rPr>
          <w:rFonts w:ascii="Arial" w:eastAsia="Times New Roman" w:hAnsi="Arial" w:cs="Arial"/>
          <w:sz w:val="14"/>
          <w:szCs w:val="14"/>
          <w:lang w:eastAsia="pt-BR" w:bidi="ar-SA"/>
        </w:rPr>
        <w:t>,</w:t>
      </w:r>
      <w:r w:rsidRPr="00483F2B">
        <w:rPr>
          <w:rFonts w:ascii="Arial" w:eastAsia="Times New Roman" w:hAnsi="Arial" w:cs="Arial"/>
          <w:b/>
          <w:bCs/>
          <w:color w:val="000000"/>
          <w:spacing w:val="20"/>
          <w:sz w:val="14"/>
          <w:szCs w:val="14"/>
          <w:lang w:eastAsia="pt-BR" w:bidi="ar-SA"/>
        </w:rPr>
        <w:t xml:space="preserve"> RESOLVE</w:t>
      </w:r>
      <w:r w:rsidRPr="009857D5">
        <w:rPr>
          <w:rFonts w:ascii="Arial" w:eastAsia="Times New Roman" w:hAnsi="Arial" w:cs="Arial"/>
          <w:b/>
          <w:bCs/>
          <w:color w:val="000000"/>
          <w:spacing w:val="20"/>
          <w:sz w:val="14"/>
          <w:szCs w:val="14"/>
          <w:lang w:eastAsia="pt-BR" w:bidi="ar-SA"/>
        </w:rPr>
        <w:t>:</w:t>
      </w:r>
    </w:p>
    <w:p w14:paraId="04DC8231" w14:textId="2C31B836" w:rsidR="009857D5" w:rsidRPr="00483F2B" w:rsidRDefault="009857D5" w:rsidP="00483F2B">
      <w:pPr>
        <w:spacing w:before="100" w:beforeAutospacing="1" w:after="0" w:line="240" w:lineRule="auto"/>
        <w:contextualSpacing/>
        <w:mirrorIndents/>
        <w:jc w:val="both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9857D5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1º</w:t>
      </w:r>
      <w:r w:rsidRPr="00483F2B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9857D5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Definir a estrutura do gabinete do </w:t>
      </w:r>
      <w:r w:rsidRPr="009857D5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vereador</w:t>
      </w:r>
      <w:r w:rsidRPr="009857D5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</w:t>
      </w:r>
      <w:r w:rsidRPr="009857D5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Daniel Dias da Silva</w:t>
      </w:r>
      <w:r w:rsidRPr="009857D5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conforme descrito a seguir: 01 cargo de assessor parlamentar, nível G-241, 250 pontos; 01 cargo de assessor parlamentar G-190, 199 pontos; 01 cargo de assessor parlamentar G-163, 172 pontos; 01 cargo de assessor parlamentar G-138, 147 pontos; 01 cargo de assessor parlamentar G-111, 120 pontos; 01 cargo de assessor parlamentar G-97, 106 pontos; 01 cargo de assessor parlamentar G-91, 100 pontos; 06 cargos de assessor parlamentar G-79, 88 pontos; 02 cargos de assessor parlamentar G-73, 82 pontos. </w:t>
      </w:r>
      <w:r w:rsidRPr="009857D5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Total de pontos: 1.786.</w:t>
      </w:r>
    </w:p>
    <w:p w14:paraId="0A74B7B4" w14:textId="77777777" w:rsidR="00483F2B" w:rsidRPr="009857D5" w:rsidRDefault="00483F2B" w:rsidP="00483F2B">
      <w:pPr>
        <w:spacing w:before="100" w:beforeAutospacing="1"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1A7B4AE6" w14:textId="3AB81DD4" w:rsidR="009857D5" w:rsidRPr="00483F2B" w:rsidRDefault="009857D5" w:rsidP="00483F2B">
      <w:pPr>
        <w:spacing w:before="100" w:beforeAutospacing="1" w:after="0" w:line="240" w:lineRule="auto"/>
        <w:contextualSpacing/>
        <w:mirrorIndents/>
        <w:jc w:val="both"/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</w:pPr>
      <w:r w:rsidRPr="009857D5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2º</w:t>
      </w:r>
      <w:r w:rsidRPr="00483F2B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9857D5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Nomear, a partir de 06 (seis) de abril de 2026, para ocupar, em comissão, o cargo de assessor parlamentar, nível G-79, 88 pontos, ocupando vaga existente no gabinete do</w:t>
      </w:r>
      <w:r w:rsidRPr="009857D5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 vereador</w:t>
      </w:r>
      <w:r w:rsidRPr="009857D5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 </w:t>
      </w:r>
      <w:r w:rsidRPr="009857D5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Daniel Dias da Silva</w:t>
      </w:r>
      <w:r w:rsidRPr="009857D5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, a senhora </w:t>
      </w:r>
      <w:r w:rsidRPr="009857D5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Anna Luiza Araújo Ferreira</w:t>
      </w:r>
      <w:r w:rsidRPr="009857D5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, residente e domiciliada neste município, em substituição ao servidor </w:t>
      </w:r>
      <w:r w:rsidRPr="009857D5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Luis Felipe Maia Costa</w:t>
      </w:r>
      <w:r w:rsidRPr="009857D5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, que se encontra afastado por motivo de licença-saúde.</w:t>
      </w:r>
    </w:p>
    <w:p w14:paraId="445D12A6" w14:textId="77777777" w:rsidR="00483F2B" w:rsidRPr="009857D5" w:rsidRDefault="00483F2B" w:rsidP="00483F2B">
      <w:pPr>
        <w:spacing w:before="100" w:beforeAutospacing="1"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06F51CC5" w14:textId="41A152D4" w:rsidR="009857D5" w:rsidRPr="00483F2B" w:rsidRDefault="009857D5" w:rsidP="00483F2B">
      <w:pPr>
        <w:spacing w:before="100" w:beforeAutospacing="1" w:after="0" w:line="240" w:lineRule="auto"/>
        <w:contextualSpacing/>
        <w:mirrorIndents/>
        <w:jc w:val="both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9857D5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Parágrafo único</w:t>
      </w:r>
      <w:r w:rsidRPr="00483F2B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 - </w:t>
      </w:r>
      <w:r w:rsidRPr="009857D5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Por se tratar de cargo comissionado, cuja exoneração se dão </w:t>
      </w:r>
      <w:r w:rsidRPr="009857D5">
        <w:rPr>
          <w:rFonts w:ascii="Arial" w:eastAsia="Times New Roman" w:hAnsi="Arial" w:cs="Arial"/>
          <w:i/>
          <w:iCs/>
          <w:sz w:val="14"/>
          <w:szCs w:val="14"/>
          <w:lang w:eastAsia="pt-BR" w:bidi="ar-SA"/>
        </w:rPr>
        <w:t>ad nutum,</w:t>
      </w:r>
      <w:r w:rsidRPr="009857D5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a servidora ora nomeada será exonerada quando expirar o mandato do vereador que a indicou, previsto para 31/12/2028, ou a qualquer tempo, por ato da Presidência deste Legislativo.</w:t>
      </w:r>
    </w:p>
    <w:p w14:paraId="64F377C3" w14:textId="77777777" w:rsidR="00483F2B" w:rsidRPr="009857D5" w:rsidRDefault="00483F2B" w:rsidP="00483F2B">
      <w:pPr>
        <w:spacing w:before="100" w:beforeAutospacing="1"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</w:p>
    <w:p w14:paraId="045D626C" w14:textId="761B9DAA" w:rsidR="009857D5" w:rsidRPr="009857D5" w:rsidRDefault="009857D5" w:rsidP="00483F2B">
      <w:pPr>
        <w:spacing w:before="100" w:beforeAutospacing="1" w:after="0" w:line="240" w:lineRule="auto"/>
        <w:ind w:right="57"/>
        <w:contextualSpacing/>
        <w:mirrorIndents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9857D5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Artigo 3º</w:t>
      </w:r>
      <w:r w:rsidRPr="00483F2B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- </w:t>
      </w:r>
      <w:r w:rsidRPr="009857D5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B1DC7C4" w14:textId="77777777" w:rsidR="009857D5" w:rsidRPr="009857D5" w:rsidRDefault="009857D5" w:rsidP="00483F2B">
      <w:pPr>
        <w:spacing w:before="100" w:beforeAutospacing="1" w:after="0" w:line="240" w:lineRule="auto"/>
        <w:contextualSpacing/>
        <w:mirrorIndents/>
        <w:rPr>
          <w:rFonts w:ascii="Times New Roman" w:eastAsia="Times New Roman" w:hAnsi="Times New Roman" w:cs="Times New Roman"/>
          <w:spacing w:val="20"/>
          <w:sz w:val="14"/>
          <w:szCs w:val="14"/>
          <w:lang w:eastAsia="pt-BR" w:bidi="ar-SA"/>
        </w:rPr>
      </w:pPr>
    </w:p>
    <w:p w14:paraId="5F360478" w14:textId="016FFDF5" w:rsidR="00F56673" w:rsidRPr="00483F2B" w:rsidRDefault="00F56673" w:rsidP="00483F2B">
      <w:pPr>
        <w:spacing w:before="100" w:before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483F2B">
        <w:rPr>
          <w:rFonts w:ascii="Arial" w:eastAsia="Times New Roman" w:hAnsi="Arial" w:cs="Arial"/>
          <w:sz w:val="14"/>
          <w:szCs w:val="14"/>
          <w:lang w:eastAsia="pt-BR" w:bidi="ar-SA"/>
        </w:rPr>
        <w:t>.</w:t>
      </w:r>
      <w:r w:rsidRPr="00483F2B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E04BC1" w14:textId="77777777" w:rsidR="00114E1A" w:rsidRPr="00483F2B" w:rsidRDefault="00114E1A" w:rsidP="00483F2B">
      <w:pPr>
        <w:pStyle w:val="PargrafodaLista"/>
        <w:spacing w:before="100" w:beforeAutospacing="1" w:line="240" w:lineRule="auto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483F2B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06 de abril de 2026.</w:t>
      </w:r>
    </w:p>
    <w:p w14:paraId="75C348E3" w14:textId="77777777" w:rsidR="00F56673" w:rsidRPr="00483F2B" w:rsidRDefault="00F56673" w:rsidP="00483F2B">
      <w:pPr>
        <w:spacing w:before="100" w:beforeAutospacing="1" w:line="240" w:lineRule="auto"/>
        <w:contextualSpacing/>
        <w:mirrorIndents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483F2B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3B277A61" w14:textId="6000BDB6" w:rsidR="009D17D1" w:rsidRPr="00483F2B" w:rsidRDefault="00F56673" w:rsidP="00483F2B">
      <w:pPr>
        <w:spacing w:before="100" w:beforeAutospacing="1" w:line="240" w:lineRule="auto"/>
        <w:contextualSpacing/>
        <w:mirrorIndents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483F2B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177AE6A1" w14:textId="77777777" w:rsidR="009D17D1" w:rsidRPr="00483F2B" w:rsidRDefault="009D17D1" w:rsidP="00987D56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52F5AC13" w14:textId="14988B5F" w:rsidR="009D17D1" w:rsidRPr="009D17D1" w:rsidRDefault="009D17D1" w:rsidP="00987D56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67FEE3B9" w14:textId="77777777" w:rsidR="00402FEA" w:rsidRDefault="009D17D1" w:rsidP="00402FEA">
      <w:pPr>
        <w:pStyle w:val="Ttulo3"/>
        <w:spacing w:before="0"/>
        <w:contextualSpacing/>
        <w:jc w:val="center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PORTARIA Nº</w:t>
      </w:r>
      <w:r w:rsidR="00483F2B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79</w:t>
      </w:r>
      <w:r w:rsidRPr="00703FF8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/2026</w:t>
      </w:r>
    </w:p>
    <w:p w14:paraId="169BD0D9" w14:textId="2A71BA25" w:rsidR="00402FEA" w:rsidRPr="00402FEA" w:rsidRDefault="00402FEA" w:rsidP="00402FEA">
      <w:pPr>
        <w:pStyle w:val="Ttulo3"/>
        <w:spacing w:before="0"/>
        <w:contextualSpacing/>
        <w:jc w:val="both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402FEA">
        <w:rPr>
          <w:rFonts w:ascii="Arial" w:eastAsia="Times New Roman" w:hAnsi="Arial" w:cs="Arial"/>
          <w:color w:val="0D0D0D" w:themeColor="text1" w:themeTint="F2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 24/2002, nº125/2006, nas Leis Municipais nº3.002/2002, nº3.074/2002, nº3.906/2008, LC nº89/2022, nº 5.952/2026 e demais legislações em </w:t>
      </w:r>
      <w:r w:rsidRPr="00402FEA">
        <w:rPr>
          <w:rFonts w:ascii="Arial" w:eastAsia="Times New Roman" w:hAnsi="Arial" w:cs="Arial"/>
          <w:color w:val="0D0D0D" w:themeColor="text1" w:themeTint="F2"/>
          <w:sz w:val="14"/>
          <w:szCs w:val="14"/>
          <w:lang w:eastAsia="pt-BR" w:bidi="ar-SA"/>
        </w:rPr>
        <w:t>Vigor,</w:t>
      </w:r>
      <w:r w:rsidRPr="00402FEA">
        <w:rPr>
          <w:rFonts w:ascii="Arial" w:eastAsia="Times New Roman" w:hAnsi="Arial" w:cs="Arial"/>
          <w:b/>
          <w:bCs/>
          <w:color w:val="0D0D0D" w:themeColor="text1" w:themeTint="F2"/>
          <w:spacing w:val="20"/>
          <w:sz w:val="14"/>
          <w:szCs w:val="14"/>
          <w:lang w:eastAsia="pt-BR" w:bidi="ar-SA"/>
        </w:rPr>
        <w:t xml:space="preserve"> RESOLVE</w:t>
      </w:r>
      <w:r w:rsidRPr="00402FEA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:</w:t>
      </w:r>
    </w:p>
    <w:p w14:paraId="72A7E561" w14:textId="5A97594B" w:rsidR="00402FEA" w:rsidRPr="00402FEA" w:rsidRDefault="00402FEA" w:rsidP="00402FEA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402FEA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1º</w:t>
      </w:r>
      <w:r w:rsidRPr="00402FEA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Exonerar, por motivo de mudança de local de trabalho, o servidor </w:t>
      </w:r>
      <w:r w:rsidRPr="00402FEA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Luís Henrique Cordeiro Sousa e Silva</w:t>
      </w: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>, lotado no gabinete do vereador</w:t>
      </w:r>
      <w:r w:rsidRPr="00402FEA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 Edson Pereira dos Santos</w:t>
      </w: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2E179E32" w14:textId="640CF0A7" w:rsidR="00402FEA" w:rsidRPr="00402FEA" w:rsidRDefault="00402FEA" w:rsidP="00402FEA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402FEA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Parágrafo único</w:t>
      </w:r>
      <w:r w:rsidRPr="00402FEA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 - </w:t>
      </w: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O último dia de efetivo exercício do servidor descrito no </w:t>
      </w:r>
      <w:r w:rsidRPr="00402FEA">
        <w:rPr>
          <w:rFonts w:ascii="Arial" w:eastAsia="Times New Roman" w:hAnsi="Arial" w:cs="Arial"/>
          <w:i/>
          <w:iCs/>
          <w:sz w:val="14"/>
          <w:szCs w:val="14"/>
          <w:lang w:eastAsia="pt-BR" w:bidi="ar-SA"/>
        </w:rPr>
        <w:t>caput</w:t>
      </w: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desse artigo, junto ao gabinete do </w:t>
      </w:r>
      <w:r w:rsidRPr="00402FEA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vereador</w:t>
      </w: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</w:t>
      </w:r>
      <w:r w:rsidRPr="00402FEA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Edson Pereira dos Santos</w:t>
      </w: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>, foi 06 (seis) de abril de 2026.</w:t>
      </w:r>
    </w:p>
    <w:p w14:paraId="632E4D2B" w14:textId="4F5F3593" w:rsidR="00402FEA" w:rsidRDefault="00402FEA" w:rsidP="00402FEA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402FEA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2º</w:t>
      </w:r>
      <w:r w:rsidRPr="00402FEA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2971C67" w14:textId="77777777" w:rsidR="00402FEA" w:rsidRPr="00402FEA" w:rsidRDefault="00402FEA" w:rsidP="00402FEA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14"/>
          <w:szCs w:val="14"/>
          <w:lang w:eastAsia="pt-BR" w:bidi="ar-SA"/>
        </w:rPr>
      </w:pPr>
    </w:p>
    <w:p w14:paraId="2745D88C" w14:textId="77777777" w:rsidR="009D17D1" w:rsidRPr="00402FEA" w:rsidRDefault="009D17D1" w:rsidP="00987D56">
      <w:pPr>
        <w:pStyle w:val="LO-Normal3"/>
        <w:spacing w:line="240" w:lineRule="auto"/>
        <w:contextualSpacing/>
        <w:jc w:val="both"/>
        <w:rPr>
          <w:b/>
          <w:bCs/>
          <w:sz w:val="14"/>
          <w:szCs w:val="14"/>
        </w:rPr>
      </w:pPr>
      <w:r w:rsidRPr="00402FEA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B2945E" w14:textId="34F22000" w:rsidR="00483F2B" w:rsidRPr="00402FEA" w:rsidRDefault="00483F2B" w:rsidP="00483F2B">
      <w:pPr>
        <w:pStyle w:val="PargrafodaLista"/>
        <w:spacing w:before="100" w:beforeAutospacing="1" w:line="240" w:lineRule="auto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</w:t>
      </w: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>7</w:t>
      </w: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 de abril de 2026.</w:t>
      </w:r>
    </w:p>
    <w:p w14:paraId="79F62C6D" w14:textId="77777777" w:rsidR="009D17D1" w:rsidRPr="00402FEA" w:rsidRDefault="009D17D1" w:rsidP="00987D56">
      <w:pPr>
        <w:spacing w:before="100" w:beforeAutospacing="1" w:line="240" w:lineRule="auto"/>
        <w:ind w:left="510"/>
        <w:contextualSpacing/>
        <w:jc w:val="both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</w:p>
    <w:p w14:paraId="741357F1" w14:textId="77777777" w:rsidR="009D17D1" w:rsidRPr="00402FEA" w:rsidRDefault="009D17D1" w:rsidP="00987D56">
      <w:pPr>
        <w:spacing w:before="100" w:beforeAutospacing="1" w:line="240" w:lineRule="auto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402FEA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2521AC9E" w14:textId="77777777" w:rsidR="009D17D1" w:rsidRPr="00402FEA" w:rsidRDefault="009D17D1" w:rsidP="00987D56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402FEA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724C0FEF" w14:textId="2F774D77" w:rsidR="009D17D1" w:rsidRPr="00402FEA" w:rsidRDefault="009D17D1" w:rsidP="009D17D1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0EE3889A" w14:textId="49FC4287" w:rsidR="00987D56" w:rsidRDefault="00987D56" w:rsidP="009D17D1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6D9112ED" w14:textId="718FFEC9" w:rsidR="00987D56" w:rsidRDefault="00987D56" w:rsidP="009D17D1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3C2E6C6A" w14:textId="5C02010A" w:rsidR="00987D56" w:rsidRDefault="00987D56" w:rsidP="009D17D1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585DEE75" w14:textId="77777777" w:rsidR="00703FF8" w:rsidRDefault="00703FF8" w:rsidP="00703FF8">
      <w:pPr>
        <w:spacing w:before="100" w:beforeAutospacing="1"/>
        <w:contextualSpacing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6B0C37A9" w14:textId="43D18812" w:rsidR="009D17D1" w:rsidRPr="009D17D1" w:rsidRDefault="009D17D1" w:rsidP="00703FF8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F7014C4" w14:textId="77777777" w:rsidR="00306119" w:rsidRDefault="009D17D1" w:rsidP="00306119">
      <w:pPr>
        <w:pStyle w:val="Ttulo3"/>
        <w:spacing w:before="0"/>
        <w:contextualSpacing/>
        <w:jc w:val="center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PORTARIA N</w:t>
      </w:r>
      <w:r w:rsidR="00A854A4"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ª</w:t>
      </w:r>
      <w:r w:rsidR="00402FEA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80</w:t>
      </w:r>
      <w:r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/2026</w:t>
      </w:r>
    </w:p>
    <w:p w14:paraId="50672259" w14:textId="02A2E8C9" w:rsidR="00306119" w:rsidRPr="00306119" w:rsidRDefault="00306119" w:rsidP="00306119">
      <w:pPr>
        <w:pStyle w:val="Ttulo3"/>
        <w:spacing w:before="0"/>
        <w:contextualSpacing/>
        <w:jc w:val="both"/>
        <w:rPr>
          <w:rFonts w:ascii="Arial" w:hAnsi="Arial" w:cs="Arial"/>
          <w:color w:val="auto"/>
          <w:spacing w:val="20"/>
          <w:sz w:val="14"/>
          <w:szCs w:val="14"/>
        </w:rPr>
      </w:pPr>
      <w:r w:rsidRPr="00306119">
        <w:rPr>
          <w:rFonts w:ascii="Arial" w:eastAsia="Times New Roman" w:hAnsi="Arial" w:cs="Arial"/>
          <w:color w:val="0D0D0D" w:themeColor="text1" w:themeTint="F2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</w:t>
      </w:r>
      <w:r>
        <w:rPr>
          <w:rFonts w:ascii="Arial" w:eastAsia="Times New Roman" w:hAnsi="Arial" w:cs="Arial"/>
          <w:color w:val="0D0D0D" w:themeColor="text1" w:themeTint="F2"/>
          <w:sz w:val="14"/>
          <w:szCs w:val="14"/>
          <w:lang w:eastAsia="pt-BR" w:bidi="ar-SA"/>
        </w:rPr>
        <w:t>º</w:t>
      </w:r>
      <w:r w:rsidRPr="00306119">
        <w:rPr>
          <w:rFonts w:ascii="Arial" w:eastAsia="Times New Roman" w:hAnsi="Arial" w:cs="Arial"/>
          <w:color w:val="0D0D0D" w:themeColor="text1" w:themeTint="F2"/>
          <w:sz w:val="14"/>
          <w:szCs w:val="14"/>
          <w:lang w:eastAsia="pt-BR" w:bidi="ar-SA"/>
        </w:rPr>
        <w:t xml:space="preserve">89/2022, nº5.952/2026 e demais legislações em </w:t>
      </w:r>
      <w:r w:rsidRPr="00306119">
        <w:rPr>
          <w:rFonts w:ascii="Arial" w:eastAsia="Times New Roman" w:hAnsi="Arial" w:cs="Arial"/>
          <w:color w:val="0D0D0D" w:themeColor="text1" w:themeTint="F2"/>
          <w:sz w:val="14"/>
          <w:szCs w:val="14"/>
          <w:lang w:eastAsia="pt-BR" w:bidi="ar-SA"/>
        </w:rPr>
        <w:t>vigor,</w:t>
      </w:r>
      <w:r w:rsidRPr="00306119">
        <w:rPr>
          <w:rFonts w:ascii="Arial" w:eastAsia="Times New Roman" w:hAnsi="Arial" w:cs="Arial"/>
          <w:b/>
          <w:bCs/>
          <w:color w:val="auto"/>
          <w:spacing w:val="20"/>
          <w:sz w:val="24"/>
          <w:szCs w:val="24"/>
          <w:lang w:eastAsia="pt-BR" w:bidi="ar-SA"/>
        </w:rPr>
        <w:t xml:space="preserve"> </w:t>
      </w:r>
      <w:r w:rsidRPr="00306119">
        <w:rPr>
          <w:rFonts w:ascii="Arial" w:eastAsia="Times New Roman" w:hAnsi="Arial" w:cs="Arial"/>
          <w:b/>
          <w:bCs/>
          <w:color w:val="auto"/>
          <w:spacing w:val="20"/>
          <w:sz w:val="14"/>
          <w:szCs w:val="14"/>
          <w:lang w:eastAsia="pt-BR" w:bidi="ar-SA"/>
        </w:rPr>
        <w:t>RESOLVE</w:t>
      </w:r>
      <w:r w:rsidRPr="00306119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>:</w:t>
      </w:r>
    </w:p>
    <w:p w14:paraId="1F9D8D05" w14:textId="59F940CA" w:rsidR="00306119" w:rsidRPr="00306119" w:rsidRDefault="00306119" w:rsidP="00306119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306119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1º</w:t>
      </w:r>
      <w:r w:rsidRPr="00306119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Definir a estrutura do gabinete do </w:t>
      </w: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vereador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 </w:t>
      </w: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José Marcos Martins de Freitas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, conforme descrito a seguir: 02 cargos de assessor parlamentar G-161, 170 pontos; 01 cargo de assessor parlamentar G-133, 142 pontos; 01 cargo de assessor parlamentar G-112, 121 pontos; 01 cargo de assessor parlamentar G-104, 113 pontos; 01 cargo de assessor parlamentar G-84, 93 pontos; 01 cargo de assessor parlamentar G-76, 85 pontos; 11 cargos de assessor parlamentar G-73, 82 pontos. </w:t>
      </w: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Total de pontos: 1.796.</w:t>
      </w:r>
    </w:p>
    <w:p w14:paraId="7A37C6BD" w14:textId="731049BD" w:rsidR="00306119" w:rsidRPr="00306119" w:rsidRDefault="00306119" w:rsidP="00306119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Artigo 2º</w:t>
      </w: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- 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Nomear, a partir de 07 (sete) de abril de 2026, por motivo de mudança de local de trabalho, para ocupar, em comissão, o cargo de assessor parlamentar, nível G-133, 142 pontos, em vaga existente no gabinete do </w:t>
      </w: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vereador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 </w:t>
      </w: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José Marcos Martins de Freitas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, o senhor </w:t>
      </w: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Luís Henrique Cordeiro Sousa e Silva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, residente e domiciliado neste município.</w:t>
      </w:r>
    </w:p>
    <w:p w14:paraId="48D03D44" w14:textId="09E4C0A9" w:rsidR="00306119" w:rsidRPr="00306119" w:rsidRDefault="00306119" w:rsidP="00306119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Parágrafo único</w:t>
      </w: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- 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Por se tratar de cargo comissionado, cuja exoneração se dá </w:t>
      </w:r>
      <w:r w:rsidRPr="00306119">
        <w:rPr>
          <w:rFonts w:ascii="Arial" w:eastAsia="Times New Roman" w:hAnsi="Arial" w:cs="Arial"/>
          <w:i/>
          <w:iCs/>
          <w:color w:val="000000"/>
          <w:sz w:val="14"/>
          <w:szCs w:val="14"/>
          <w:lang w:eastAsia="pt-BR" w:bidi="ar-SA"/>
        </w:rPr>
        <w:t>ad nutum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, o servidor ora nomeado será exonerado tão logo expire o mandato do vereador que a indicou, previsto para 31/12/2028, ou a qualquer tempo, por ato da Presidência deste Legislativo.</w:t>
      </w:r>
    </w:p>
    <w:p w14:paraId="77CB363D" w14:textId="33736440" w:rsidR="00306119" w:rsidRPr="00306119" w:rsidRDefault="00306119" w:rsidP="00306119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Artigo 3º</w:t>
      </w: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- 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3B9CF6F" w14:textId="77777777" w:rsidR="00306119" w:rsidRDefault="00306119" w:rsidP="00402FEA">
      <w:pPr>
        <w:pStyle w:val="LO-Normal3"/>
        <w:spacing w:line="240" w:lineRule="auto"/>
        <w:contextualSpacing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4865777C" w14:textId="77777777" w:rsidR="00306119" w:rsidRDefault="009D17D1" w:rsidP="00306119">
      <w:pPr>
        <w:pStyle w:val="LO-Normal3"/>
        <w:spacing w:line="240" w:lineRule="auto"/>
        <w:contextualSpacing/>
        <w:rPr>
          <w:rFonts w:ascii="Arial" w:hAnsi="Arial" w:cs="Arial"/>
          <w:b/>
          <w:bCs/>
          <w:spacing w:val="20"/>
          <w:sz w:val="14"/>
          <w:szCs w:val="14"/>
        </w:rPr>
      </w:pPr>
      <w:r w:rsidRPr="00306119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4C02DE0F" w14:textId="2796109B" w:rsidR="00402FEA" w:rsidRDefault="00402FEA" w:rsidP="00306119">
      <w:pPr>
        <w:pStyle w:val="LO-Normal3"/>
        <w:spacing w:line="240" w:lineRule="auto"/>
        <w:contextualSpacing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07 de abril de 2026.</w:t>
      </w:r>
    </w:p>
    <w:p w14:paraId="4307DD41" w14:textId="77777777" w:rsidR="00306119" w:rsidRPr="00306119" w:rsidRDefault="00306119" w:rsidP="00306119">
      <w:pPr>
        <w:pStyle w:val="LO-Normal3"/>
        <w:spacing w:line="240" w:lineRule="auto"/>
        <w:contextualSpacing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3C28A530" w14:textId="77777777" w:rsidR="00402FEA" w:rsidRDefault="009D17D1" w:rsidP="00402FEA">
      <w:pPr>
        <w:pStyle w:val="LO-Normal3"/>
        <w:spacing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0AFA39BB" w14:textId="2E7AE825" w:rsidR="009D17D1" w:rsidRPr="00402FEA" w:rsidRDefault="009D17D1" w:rsidP="00402FEA">
      <w:pPr>
        <w:pStyle w:val="LO-Normal3"/>
        <w:spacing w:line="240" w:lineRule="auto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0ACCE63D" w14:textId="77777777" w:rsidR="002F7544" w:rsidRPr="002F7544" w:rsidRDefault="002F7544" w:rsidP="002F7544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6563A179" w14:textId="77777777" w:rsidR="00FE42CD" w:rsidRPr="00FE42CD" w:rsidRDefault="00FE42CD" w:rsidP="009D4501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FE42CD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17AB1FB" w14:textId="77777777" w:rsidR="00413F40" w:rsidRDefault="00306119" w:rsidP="00413F40">
      <w:pPr>
        <w:pStyle w:val="Ttulo3"/>
        <w:spacing w:before="0"/>
        <w:contextualSpacing/>
        <w:jc w:val="center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PORTARIA Nª</w:t>
      </w:r>
      <w:r>
        <w:rPr>
          <w:rFonts w:ascii="Arial" w:hAnsi="Arial" w:cs="Arial"/>
          <w:b/>
          <w:bCs/>
          <w:color w:val="auto"/>
          <w:spacing w:val="20"/>
          <w:sz w:val="14"/>
          <w:szCs w:val="14"/>
        </w:rPr>
        <w:t>8</w:t>
      </w:r>
      <w:r>
        <w:rPr>
          <w:rFonts w:ascii="Arial" w:hAnsi="Arial" w:cs="Arial"/>
          <w:b/>
          <w:bCs/>
          <w:color w:val="auto"/>
          <w:spacing w:val="20"/>
          <w:sz w:val="14"/>
          <w:szCs w:val="14"/>
        </w:rPr>
        <w:t>1</w:t>
      </w:r>
      <w:r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/2026</w:t>
      </w:r>
    </w:p>
    <w:p w14:paraId="7D96DA4D" w14:textId="167692B5" w:rsidR="00306119" w:rsidRPr="00306119" w:rsidRDefault="00306119" w:rsidP="00413F40">
      <w:pPr>
        <w:pStyle w:val="Ttulo3"/>
        <w:spacing w:before="0"/>
        <w:contextualSpacing/>
        <w:jc w:val="both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306119">
        <w:rPr>
          <w:rFonts w:ascii="Arial" w:eastAsia="Times New Roman" w:hAnsi="Arial" w:cs="Arial"/>
          <w:color w:val="auto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="00413F40" w:rsidRPr="00413F40">
        <w:rPr>
          <w:rFonts w:ascii="Arial" w:eastAsia="Times New Roman" w:hAnsi="Arial" w:cs="Arial"/>
          <w:color w:val="auto"/>
          <w:sz w:val="14"/>
          <w:szCs w:val="14"/>
          <w:lang w:eastAsia="pt-BR" w:bidi="ar-SA"/>
        </w:rPr>
        <w:t>Vigor,</w:t>
      </w:r>
      <w:r w:rsidR="00413F40" w:rsidRPr="00413F40">
        <w:rPr>
          <w:rFonts w:ascii="Arial" w:eastAsia="Times New Roman" w:hAnsi="Arial" w:cs="Arial"/>
          <w:b/>
          <w:bCs/>
          <w:color w:val="auto"/>
          <w:spacing w:val="20"/>
          <w:sz w:val="14"/>
          <w:szCs w:val="14"/>
          <w:lang w:eastAsia="pt-BR" w:bidi="ar-SA"/>
        </w:rPr>
        <w:t xml:space="preserve"> RESOLVE</w:t>
      </w:r>
      <w:r w:rsidRPr="00306119">
        <w:rPr>
          <w:rFonts w:ascii="Arial" w:eastAsia="Times New Roman" w:hAnsi="Arial" w:cs="Arial"/>
          <w:b/>
          <w:bCs/>
          <w:color w:val="auto"/>
          <w:sz w:val="14"/>
          <w:szCs w:val="14"/>
          <w:lang w:eastAsia="pt-BR" w:bidi="ar-SA"/>
        </w:rPr>
        <w:t>:</w:t>
      </w:r>
    </w:p>
    <w:p w14:paraId="1F41B0DD" w14:textId="382158F6" w:rsidR="00306119" w:rsidRPr="00306119" w:rsidRDefault="00306119" w:rsidP="00413F40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306119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Artigo 1º</w:t>
      </w:r>
      <w:r w:rsidRPr="00413F40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 xml:space="preserve">- </w:t>
      </w:r>
      <w:r w:rsidRPr="00306119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Definir a estrutura do gabinete do </w:t>
      </w:r>
      <w:r w:rsidRPr="00306119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vereador Raimundo Pereira da Silva</w:t>
      </w:r>
      <w:r w:rsidRPr="00306119">
        <w:rPr>
          <w:rFonts w:ascii="Arial" w:eastAsia="Times New Roman" w:hAnsi="Arial" w:cs="Arial"/>
          <w:sz w:val="14"/>
          <w:szCs w:val="14"/>
          <w:lang w:eastAsia="pt-BR" w:bidi="ar-SA"/>
        </w:rPr>
        <w:t xml:space="preserve">, conforme descrito a seguir: 01 cargo de assessor parlamentar G-419, 428 pontos; 01 cargo de assessor parlamentar G-230, 239 pontos; 01 cargo de assessor parlamentar G-141, 150 pontos; 01 cargo de assessor parlamentar G-122, 131 pontos; 06 cargos de assessor parlamentar G-73, 82 pontos. </w:t>
      </w: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Total de pontos: 1.440.</w:t>
      </w:r>
    </w:p>
    <w:p w14:paraId="362ACF8C" w14:textId="2973671B" w:rsidR="00306119" w:rsidRPr="00306119" w:rsidRDefault="00306119" w:rsidP="00413F40">
      <w:pPr>
        <w:spacing w:before="100" w:beforeAutospacing="1" w:after="0" w:line="276" w:lineRule="auto"/>
        <w:ind w:right="57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Artigo 2º</w:t>
      </w:r>
      <w:r w:rsidR="00413F40" w:rsidRPr="00413F40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- 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Nomear, a partir de 07 (sete) de abril de 2026, para ocupar, em comissão, o cargo de assessor parlamentar, nível G-73, 82 pontos, em vaga existente no gabinete do </w:t>
      </w: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vereador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 </w:t>
      </w: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Raimundo Pereira da Silva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, o senhor </w:t>
      </w: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Daniel Anderson Silva Pereira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, residente e domiciliado neste município.</w:t>
      </w:r>
    </w:p>
    <w:p w14:paraId="23690FB8" w14:textId="77777777" w:rsidR="00306119" w:rsidRPr="00306119" w:rsidRDefault="00306119" w:rsidP="00413F40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Parágrafo único –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 xml:space="preserve"> Por se tratar de cargo comissionado, cuja exoneração se dá </w:t>
      </w:r>
      <w:r w:rsidRPr="00306119">
        <w:rPr>
          <w:rFonts w:ascii="Arial" w:eastAsia="Times New Roman" w:hAnsi="Arial" w:cs="Arial"/>
          <w:i/>
          <w:iCs/>
          <w:color w:val="000000"/>
          <w:sz w:val="14"/>
          <w:szCs w:val="14"/>
          <w:lang w:eastAsia="pt-BR" w:bidi="ar-SA"/>
        </w:rPr>
        <w:t>ad nutum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108CC1DD" w14:textId="1B8CBFC2" w:rsidR="00306119" w:rsidRPr="00306119" w:rsidRDefault="00306119" w:rsidP="00413F40">
      <w:pPr>
        <w:spacing w:before="100" w:beforeAutospacing="1" w:after="0" w:line="276" w:lineRule="auto"/>
        <w:ind w:right="57"/>
        <w:jc w:val="both"/>
        <w:rPr>
          <w:rFonts w:ascii="Times New Roman" w:eastAsia="Times New Roman" w:hAnsi="Times New Roman" w:cs="Times New Roman"/>
          <w:sz w:val="14"/>
          <w:szCs w:val="14"/>
          <w:lang w:eastAsia="pt-BR" w:bidi="ar-SA"/>
        </w:rPr>
      </w:pPr>
      <w:r w:rsidRPr="00306119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>Artigo 3º</w:t>
      </w:r>
      <w:r w:rsidR="00413F40" w:rsidRPr="00413F40">
        <w:rPr>
          <w:rFonts w:ascii="Arial" w:eastAsia="Times New Roman" w:hAnsi="Arial" w:cs="Arial"/>
          <w:b/>
          <w:bCs/>
          <w:color w:val="000000"/>
          <w:sz w:val="14"/>
          <w:szCs w:val="14"/>
          <w:lang w:eastAsia="pt-BR" w:bidi="ar-SA"/>
        </w:rPr>
        <w:t xml:space="preserve">- </w:t>
      </w:r>
      <w:r w:rsidRPr="00306119">
        <w:rPr>
          <w:rFonts w:ascii="Arial" w:eastAsia="Times New Roman" w:hAnsi="Arial" w:cs="Arial"/>
          <w:color w:val="00000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F4676EB" w14:textId="77777777" w:rsidR="00306119" w:rsidRPr="002F7544" w:rsidRDefault="00306119" w:rsidP="00047C5C">
      <w:pPr>
        <w:pStyle w:val="LO-Normal3"/>
        <w:spacing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</w:p>
    <w:p w14:paraId="3D4CF4FB" w14:textId="77777777" w:rsidR="00306119" w:rsidRDefault="00306119" w:rsidP="00047C5C">
      <w:pPr>
        <w:pStyle w:val="LO-Normal3"/>
        <w:spacing w:line="240" w:lineRule="auto"/>
        <w:contextualSpacing/>
        <w:rPr>
          <w:rFonts w:ascii="Arial" w:hAnsi="Arial" w:cs="Arial"/>
          <w:b/>
          <w:bCs/>
          <w:spacing w:val="20"/>
          <w:sz w:val="14"/>
          <w:szCs w:val="14"/>
        </w:rPr>
      </w:pPr>
      <w:r w:rsidRPr="002F7544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4C5F1255" w14:textId="77777777" w:rsidR="00306119" w:rsidRPr="00402FEA" w:rsidRDefault="00306119" w:rsidP="00047C5C">
      <w:pPr>
        <w:pStyle w:val="PargrafodaLista"/>
        <w:spacing w:before="100" w:beforeAutospacing="1" w:line="240" w:lineRule="auto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2F7544">
        <w:rPr>
          <w:rFonts w:ascii="Arial" w:hAnsi="Arial" w:cs="Arial"/>
          <w:b/>
          <w:bCs/>
          <w:spacing w:val="2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07 de abril de 2026.</w:t>
      </w:r>
    </w:p>
    <w:p w14:paraId="764F15DA" w14:textId="77777777" w:rsidR="00306119" w:rsidRDefault="00306119" w:rsidP="00047C5C">
      <w:pPr>
        <w:pStyle w:val="LO-Normal3"/>
        <w:spacing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53063744" w14:textId="77777777" w:rsidR="00306119" w:rsidRPr="00402FEA" w:rsidRDefault="00306119" w:rsidP="00047C5C">
      <w:pPr>
        <w:pStyle w:val="LO-Normal3"/>
        <w:spacing w:line="240" w:lineRule="auto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4D880B80" w14:textId="2D323DF7" w:rsidR="00306119" w:rsidRPr="00082A46" w:rsidRDefault="00306119" w:rsidP="00306119">
      <w:pPr>
        <w:pStyle w:val="Ttulo3"/>
        <w:spacing w:before="0"/>
        <w:contextualSpacing/>
        <w:jc w:val="center"/>
        <w:rPr>
          <w:rFonts w:ascii="Arial" w:hAnsi="Arial" w:cs="Arial"/>
          <w:b/>
          <w:bCs/>
          <w:color w:val="auto"/>
          <w:spacing w:val="20"/>
          <w:sz w:val="14"/>
          <w:szCs w:val="14"/>
        </w:rPr>
      </w:pPr>
      <w:r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PORTARIA Nª</w:t>
      </w:r>
      <w:r w:rsidR="00413F40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82</w:t>
      </w:r>
      <w:r w:rsidRPr="00082A46">
        <w:rPr>
          <w:rFonts w:ascii="Arial" w:hAnsi="Arial" w:cs="Arial"/>
          <w:b/>
          <w:bCs/>
          <w:color w:val="auto"/>
          <w:spacing w:val="20"/>
          <w:sz w:val="14"/>
          <w:szCs w:val="14"/>
        </w:rPr>
        <w:t>/2026</w:t>
      </w:r>
    </w:p>
    <w:p w14:paraId="7AB060D4" w14:textId="387B6B9D" w:rsidR="00413F40" w:rsidRPr="00413F40" w:rsidRDefault="00413F40" w:rsidP="00413F40">
      <w:pPr>
        <w:suppressAutoHyphens/>
        <w:spacing w:line="276" w:lineRule="auto"/>
        <w:contextualSpacing/>
        <w:jc w:val="both"/>
        <w:rPr>
          <w:rFonts w:ascii="Arial" w:hAnsi="Arial" w:cs="Arial"/>
          <w:b/>
          <w:sz w:val="14"/>
          <w:szCs w:val="14"/>
        </w:rPr>
      </w:pPr>
      <w:r w:rsidRPr="00413F40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</w:t>
      </w:r>
      <w:r w:rsidRPr="00413F40">
        <w:rPr>
          <w:rFonts w:ascii="Arial" w:hAnsi="Arial" w:cs="Arial"/>
          <w:sz w:val="14"/>
          <w:szCs w:val="14"/>
        </w:rPr>
        <w:t>vigor,</w:t>
      </w:r>
      <w:r w:rsidRPr="00413F40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413F40">
        <w:rPr>
          <w:rFonts w:ascii="Arial" w:hAnsi="Arial" w:cs="Arial"/>
          <w:b/>
          <w:sz w:val="14"/>
          <w:szCs w:val="14"/>
        </w:rPr>
        <w:t>:</w:t>
      </w:r>
    </w:p>
    <w:p w14:paraId="1D0BC815" w14:textId="77777777" w:rsidR="00413F40" w:rsidRPr="00413F40" w:rsidRDefault="00413F40" w:rsidP="00413F40">
      <w:pPr>
        <w:suppressAutoHyphens/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B7F9688" w14:textId="288E516E" w:rsidR="00413F40" w:rsidRPr="00413F40" w:rsidRDefault="00413F40" w:rsidP="00413F40">
      <w:pPr>
        <w:suppressAutoHyphens/>
        <w:spacing w:line="276" w:lineRule="auto"/>
        <w:contextualSpacing/>
        <w:jc w:val="both"/>
        <w:rPr>
          <w:sz w:val="14"/>
          <w:szCs w:val="14"/>
        </w:rPr>
      </w:pPr>
      <w:r w:rsidRPr="00413F40">
        <w:rPr>
          <w:rFonts w:ascii="Arial" w:eastAsia="Arial" w:hAnsi="Arial" w:cs="Arial"/>
          <w:b/>
          <w:bCs/>
          <w:sz w:val="14"/>
          <w:szCs w:val="14"/>
        </w:rPr>
        <w:t>Artigo 1º</w:t>
      </w:r>
      <w:r w:rsidRPr="00413F40">
        <w:rPr>
          <w:rFonts w:ascii="Arial" w:eastAsia="Arial" w:hAnsi="Arial" w:cs="Arial"/>
          <w:b/>
          <w:bCs/>
          <w:sz w:val="14"/>
          <w:szCs w:val="14"/>
        </w:rPr>
        <w:t>-</w:t>
      </w:r>
      <w:r w:rsidRPr="00413F40">
        <w:rPr>
          <w:rFonts w:ascii="Arial" w:eastAsia="Arial" w:hAnsi="Arial" w:cs="Arial"/>
          <w:sz w:val="14"/>
          <w:szCs w:val="14"/>
        </w:rPr>
        <w:t xml:space="preserve">Definir a estrutura do gabinete da </w:t>
      </w:r>
      <w:r w:rsidRPr="00413F40">
        <w:rPr>
          <w:rFonts w:ascii="Arial" w:eastAsia="Arial" w:hAnsi="Arial" w:cs="Arial"/>
          <w:b/>
          <w:bCs/>
          <w:sz w:val="14"/>
          <w:szCs w:val="14"/>
        </w:rPr>
        <w:t>vereadora</w:t>
      </w:r>
      <w:r w:rsidRPr="00413F40">
        <w:rPr>
          <w:rFonts w:ascii="Arial" w:eastAsia="Arial" w:hAnsi="Arial" w:cs="Arial"/>
          <w:sz w:val="14"/>
          <w:szCs w:val="14"/>
        </w:rPr>
        <w:t xml:space="preserve"> </w:t>
      </w:r>
      <w:r w:rsidRPr="00413F40">
        <w:rPr>
          <w:rFonts w:ascii="Arial" w:eastAsia="Arial" w:hAnsi="Arial" w:cs="Arial"/>
          <w:b/>
          <w:bCs/>
          <w:sz w:val="14"/>
          <w:szCs w:val="14"/>
        </w:rPr>
        <w:t>Maria das Graças Gonçalves Dias</w:t>
      </w:r>
      <w:r w:rsidRPr="00413F40">
        <w:rPr>
          <w:rFonts w:ascii="Arial" w:eastAsia="Arial" w:hAnsi="Arial" w:cs="Arial"/>
          <w:sz w:val="14"/>
          <w:szCs w:val="14"/>
        </w:rPr>
        <w:t xml:space="preserve">, conforme descrito a seguir: 01 cargo de assessor parlamentar G-293, 302 pontos; 01 cargo de assessor parlamentar G-187, 196 pontos; 01 cargo de assessor parlamentar G-128, 137 pontos; 01 cargo de assessor parlamentar G-106, 115 pontos; 01 cargo de assessor parlamentar G-83, 92 pontos; 02 cargos de assessor parlamentar G-81, 90 pontos; 02 cargos de assessor parlamentar G-78, 87 pontos; 01 cargo de assessor parlamentar G-77, 86 pontos; 06 cargos de assessor parlamentar G-73, 82 pontos. </w:t>
      </w:r>
      <w:r w:rsidRPr="00413F40">
        <w:rPr>
          <w:rFonts w:ascii="Arial" w:eastAsia="Arial" w:hAnsi="Arial" w:cs="Arial"/>
          <w:b/>
          <w:bCs/>
          <w:sz w:val="14"/>
          <w:szCs w:val="14"/>
        </w:rPr>
        <w:t>Total de pontos: 1.774.</w:t>
      </w:r>
    </w:p>
    <w:p w14:paraId="48BEC070" w14:textId="76D6AD84" w:rsidR="00413F40" w:rsidRPr="00413F40" w:rsidRDefault="00413F40" w:rsidP="00413F40">
      <w:pPr>
        <w:pStyle w:val="Normal1"/>
        <w:spacing w:line="276" w:lineRule="auto"/>
        <w:contextualSpacing/>
        <w:jc w:val="both"/>
        <w:rPr>
          <w:sz w:val="14"/>
          <w:szCs w:val="14"/>
        </w:rPr>
      </w:pPr>
      <w:r w:rsidRPr="00413F40">
        <w:rPr>
          <w:rFonts w:ascii="Arial" w:eastAsia="Arial" w:hAnsi="Arial" w:cs="Arial"/>
          <w:b/>
          <w:bCs/>
          <w:color w:val="000000"/>
          <w:sz w:val="14"/>
          <w:szCs w:val="14"/>
        </w:rPr>
        <w:t>Artigo 2º</w:t>
      </w:r>
      <w:r w:rsidRPr="00413F40">
        <w:rPr>
          <w:rFonts w:ascii="Arial" w:eastAsia="Arial" w:hAnsi="Arial" w:cs="Arial"/>
          <w:color w:val="000000"/>
          <w:sz w:val="14"/>
          <w:szCs w:val="14"/>
        </w:rPr>
        <w:t xml:space="preserve">- </w:t>
      </w:r>
      <w:r w:rsidRPr="00413F40">
        <w:rPr>
          <w:rFonts w:ascii="Arial" w:eastAsia="Arial" w:hAnsi="Arial" w:cs="Arial"/>
          <w:color w:val="000000"/>
          <w:sz w:val="14"/>
          <w:szCs w:val="14"/>
        </w:rPr>
        <w:t xml:space="preserve">Nomear, a partir de 07 (sete) de abril de 2026, para ocupar, em comissão, o cargo de assessor parlamentar, nível G-106, 115 pontos, em vaga existente no gabinete da </w:t>
      </w:r>
      <w:r w:rsidRPr="00413F40">
        <w:rPr>
          <w:rFonts w:ascii="Arial" w:eastAsia="Arial" w:hAnsi="Arial" w:cs="Arial"/>
          <w:b/>
          <w:bCs/>
          <w:color w:val="000000"/>
          <w:sz w:val="14"/>
          <w:szCs w:val="14"/>
        </w:rPr>
        <w:t>vereadora</w:t>
      </w:r>
      <w:r w:rsidRPr="00413F40"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 w:rsidRPr="00413F40">
        <w:rPr>
          <w:rFonts w:ascii="Arial" w:eastAsia="Arial" w:hAnsi="Arial" w:cs="Arial"/>
          <w:b/>
          <w:bCs/>
          <w:color w:val="000000"/>
          <w:sz w:val="14"/>
          <w:szCs w:val="14"/>
        </w:rPr>
        <w:t>Maria das Graças Gonçalves Dias</w:t>
      </w:r>
      <w:r w:rsidRPr="00413F40">
        <w:rPr>
          <w:rFonts w:ascii="Arial" w:eastAsia="Arial" w:hAnsi="Arial" w:cs="Arial"/>
          <w:color w:val="000000"/>
          <w:sz w:val="14"/>
          <w:szCs w:val="14"/>
        </w:rPr>
        <w:t xml:space="preserve">, o senhor </w:t>
      </w:r>
      <w:r w:rsidRPr="00413F40">
        <w:rPr>
          <w:rFonts w:ascii="Arial" w:eastAsia="Arial" w:hAnsi="Arial" w:cs="Arial"/>
          <w:b/>
          <w:bCs/>
          <w:color w:val="000000"/>
          <w:sz w:val="14"/>
          <w:szCs w:val="14"/>
        </w:rPr>
        <w:t>João Pedro Fagundes Alves</w:t>
      </w:r>
      <w:r w:rsidRPr="00413F40">
        <w:rPr>
          <w:rFonts w:ascii="Arial" w:eastAsia="Arial" w:hAnsi="Arial" w:cs="Arial"/>
          <w:color w:val="000000"/>
          <w:sz w:val="14"/>
          <w:szCs w:val="14"/>
        </w:rPr>
        <w:t>, residente e domiciliado neste município.</w:t>
      </w:r>
    </w:p>
    <w:p w14:paraId="58E96B24" w14:textId="24CBA8E0" w:rsidR="00413F40" w:rsidRPr="00413F40" w:rsidRDefault="00413F40" w:rsidP="00413F40">
      <w:pPr>
        <w:suppressAutoHyphens/>
        <w:spacing w:line="276" w:lineRule="auto"/>
        <w:ind w:right="57"/>
        <w:contextualSpacing/>
        <w:jc w:val="both"/>
        <w:rPr>
          <w:sz w:val="14"/>
          <w:szCs w:val="14"/>
        </w:rPr>
      </w:pPr>
      <w:r w:rsidRPr="00413F40">
        <w:rPr>
          <w:rFonts w:ascii="Arial" w:eastAsia="Arial" w:hAnsi="Arial" w:cs="Arial"/>
          <w:b/>
          <w:bCs/>
          <w:color w:val="000000"/>
          <w:sz w:val="14"/>
          <w:szCs w:val="14"/>
        </w:rPr>
        <w:t>Parágrafo único</w:t>
      </w:r>
      <w:r w:rsidRPr="00413F40"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- </w:t>
      </w:r>
      <w:r w:rsidRPr="00413F40">
        <w:rPr>
          <w:rFonts w:ascii="Arial" w:eastAsia="Arial" w:hAnsi="Arial" w:cs="Arial"/>
          <w:color w:val="000000"/>
          <w:sz w:val="14"/>
          <w:szCs w:val="14"/>
        </w:rPr>
        <w:t xml:space="preserve">Por se tratar de cargo comissionado, cuja exoneração se dá </w:t>
      </w:r>
      <w:r w:rsidRPr="00413F40">
        <w:rPr>
          <w:rFonts w:ascii="Arial" w:eastAsia="Arial" w:hAnsi="Arial" w:cs="Arial"/>
          <w:i/>
          <w:iCs/>
          <w:color w:val="000000"/>
          <w:sz w:val="14"/>
          <w:szCs w:val="14"/>
        </w:rPr>
        <w:t>ad nutum</w:t>
      </w:r>
      <w:r w:rsidRPr="00413F40">
        <w:rPr>
          <w:rFonts w:ascii="Arial" w:eastAsia="Arial" w:hAnsi="Arial" w:cs="Arial"/>
          <w:color w:val="000000"/>
          <w:sz w:val="14"/>
          <w:szCs w:val="14"/>
        </w:rPr>
        <w:t>, o servidor ora nomeado será exonerado quando expirar o mandato da vereadora que o indicou, previsto para 31/12/2028, ou a qualquer tempo, por ato da Presidência deste Legislativo.</w:t>
      </w:r>
    </w:p>
    <w:p w14:paraId="5020946E" w14:textId="57D30102" w:rsidR="00306119" w:rsidRPr="00413F40" w:rsidRDefault="00413F40" w:rsidP="00413F40">
      <w:pPr>
        <w:pStyle w:val="LO-Normal3"/>
        <w:spacing w:line="276" w:lineRule="auto"/>
        <w:contextualSpacing/>
        <w:jc w:val="both"/>
        <w:rPr>
          <w:rFonts w:ascii="Arial" w:eastAsia="Arial" w:hAnsi="Arial" w:cs="Arial"/>
          <w:sz w:val="14"/>
          <w:szCs w:val="14"/>
        </w:rPr>
      </w:pPr>
      <w:r w:rsidRPr="00413F40">
        <w:rPr>
          <w:rFonts w:ascii="Arial" w:eastAsia="Arial" w:hAnsi="Arial" w:cs="Arial"/>
          <w:b/>
          <w:bCs/>
          <w:sz w:val="14"/>
          <w:szCs w:val="14"/>
        </w:rPr>
        <w:t>Artigo 3º</w:t>
      </w:r>
      <w:r w:rsidRPr="00413F40">
        <w:rPr>
          <w:rFonts w:ascii="Arial" w:eastAsia="Arial" w:hAnsi="Arial" w:cs="Arial"/>
          <w:b/>
          <w:bCs/>
          <w:sz w:val="14"/>
          <w:szCs w:val="14"/>
        </w:rPr>
        <w:t xml:space="preserve">- </w:t>
      </w:r>
      <w:r w:rsidRPr="00413F40">
        <w:rPr>
          <w:rFonts w:ascii="Arial" w:eastAsia="Arial" w:hAnsi="Arial" w:cs="Arial"/>
          <w:sz w:val="14"/>
          <w:szCs w:val="14"/>
        </w:rPr>
        <w:t>A presente portaria entra em vigor na data de sua publicação no lugar de costume.</w:t>
      </w:r>
    </w:p>
    <w:p w14:paraId="54DA84C3" w14:textId="77777777" w:rsidR="00413F40" w:rsidRPr="00413F40" w:rsidRDefault="00413F40" w:rsidP="00413F40">
      <w:pPr>
        <w:pStyle w:val="LO-Normal3"/>
        <w:spacing w:line="276" w:lineRule="auto"/>
        <w:contextualSpacing/>
        <w:jc w:val="both"/>
        <w:rPr>
          <w:sz w:val="14"/>
          <w:szCs w:val="14"/>
        </w:rPr>
      </w:pPr>
    </w:p>
    <w:p w14:paraId="0CEB19CE" w14:textId="77777777" w:rsidR="00306119" w:rsidRPr="00413F40" w:rsidRDefault="00306119" w:rsidP="00306119">
      <w:pPr>
        <w:pStyle w:val="LO-Normal3"/>
        <w:spacing w:line="240" w:lineRule="auto"/>
        <w:contextualSpacing/>
        <w:rPr>
          <w:rFonts w:ascii="Arial" w:hAnsi="Arial" w:cs="Arial"/>
          <w:b/>
          <w:bCs/>
          <w:spacing w:val="20"/>
          <w:sz w:val="14"/>
          <w:szCs w:val="14"/>
        </w:rPr>
      </w:pPr>
      <w:r w:rsidRPr="00413F40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32499F25" w14:textId="77777777" w:rsidR="00306119" w:rsidRPr="00402FEA" w:rsidRDefault="00306119" w:rsidP="00306119">
      <w:pPr>
        <w:pStyle w:val="PargrafodaLista"/>
        <w:spacing w:before="100" w:beforeAutospacing="1" w:line="240" w:lineRule="auto"/>
        <w:ind w:left="0"/>
        <w:mirrorIndents/>
        <w:jc w:val="center"/>
        <w:rPr>
          <w:rFonts w:ascii="Arial" w:eastAsia="Times New Roman" w:hAnsi="Arial" w:cs="Arial"/>
          <w:sz w:val="14"/>
          <w:szCs w:val="14"/>
          <w:lang w:eastAsia="pt-BR" w:bidi="ar-SA"/>
        </w:rPr>
      </w:pPr>
      <w:r w:rsidRPr="00413F40">
        <w:rPr>
          <w:rFonts w:ascii="Arial" w:hAnsi="Arial" w:cs="Arial"/>
          <w:b/>
          <w:bCs/>
          <w:spacing w:val="20"/>
          <w:sz w:val="14"/>
          <w:szCs w:val="1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02FEA">
        <w:rPr>
          <w:rFonts w:ascii="Arial" w:eastAsia="Times New Roman" w:hAnsi="Arial" w:cs="Arial"/>
          <w:sz w:val="14"/>
          <w:szCs w:val="14"/>
          <w:lang w:eastAsia="pt-BR" w:bidi="ar-SA"/>
        </w:rPr>
        <w:t>Câmara Municipal de Montes Claros/MG, 07 de abril de 2026.</w:t>
      </w:r>
    </w:p>
    <w:p w14:paraId="4D6B27D5" w14:textId="77777777" w:rsidR="00306119" w:rsidRDefault="00306119" w:rsidP="00306119">
      <w:pPr>
        <w:pStyle w:val="LO-Normal3"/>
        <w:spacing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Martins Lima Filho</w:t>
      </w:r>
    </w:p>
    <w:p w14:paraId="22E3E49B" w14:textId="77777777" w:rsidR="00306119" w:rsidRPr="00402FEA" w:rsidRDefault="00306119" w:rsidP="00306119">
      <w:pPr>
        <w:pStyle w:val="LO-Normal3"/>
        <w:spacing w:line="240" w:lineRule="auto"/>
        <w:contextualSpacing/>
        <w:jc w:val="center"/>
        <w:rPr>
          <w:rFonts w:ascii="Liberation Serif" w:eastAsia="Times New Roman" w:hAnsi="Liberation Serif" w:cs="Liberation Serif"/>
          <w:sz w:val="14"/>
          <w:szCs w:val="14"/>
          <w:lang w:eastAsia="pt-BR" w:bidi="ar-SA"/>
        </w:rPr>
      </w:pPr>
      <w:r w:rsidRPr="002F7544"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  <w:t>Presidente da Câmara</w:t>
      </w:r>
    </w:p>
    <w:p w14:paraId="41E4929D" w14:textId="77777777" w:rsidR="006723AD" w:rsidRDefault="006723AD" w:rsidP="00306119">
      <w:pPr>
        <w:spacing w:before="100" w:beforeAutospacing="1" w:line="240" w:lineRule="auto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</w:p>
    <w:p w14:paraId="0142CD8B" w14:textId="53FB47BD" w:rsidR="006723AD" w:rsidRPr="003E161D" w:rsidRDefault="006723AD" w:rsidP="006723AD">
      <w:pPr>
        <w:spacing w:before="100" w:beforeAutospacing="1"/>
        <w:contextualSpacing/>
        <w:jc w:val="center"/>
        <w:rPr>
          <w:rFonts w:ascii="Arial" w:eastAsia="Times New Roman" w:hAnsi="Arial" w:cs="Arial"/>
          <w:b/>
          <w:bCs/>
          <w:sz w:val="14"/>
          <w:szCs w:val="14"/>
          <w:lang w:eastAsia="pt-BR" w:bidi="ar-SA"/>
        </w:rPr>
      </w:pPr>
      <w:r w:rsidRPr="00FE42CD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sectPr w:rsidR="006723AD" w:rsidRPr="003E161D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4450F" w14:textId="77777777" w:rsidR="00E746B0" w:rsidRDefault="00E746B0">
      <w:r>
        <w:separator/>
      </w:r>
    </w:p>
  </w:endnote>
  <w:endnote w:type="continuationSeparator" w:id="0">
    <w:p w14:paraId="1DEBB972" w14:textId="77777777" w:rsidR="00E746B0" w:rsidRDefault="00E7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E02B8" w14:textId="77777777" w:rsidR="00E746B0" w:rsidRDefault="00E746B0">
      <w:r>
        <w:separator/>
      </w:r>
    </w:p>
  </w:footnote>
  <w:footnote w:type="continuationSeparator" w:id="0">
    <w:p w14:paraId="3E5EF511" w14:textId="77777777" w:rsidR="00E746B0" w:rsidRDefault="00E74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535588" w:rsidRDefault="005355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143FE"/>
    <w:rsid w:val="000308EA"/>
    <w:rsid w:val="0004058B"/>
    <w:rsid w:val="0005030B"/>
    <w:rsid w:val="00060DEC"/>
    <w:rsid w:val="0007656C"/>
    <w:rsid w:val="00082A46"/>
    <w:rsid w:val="0008651C"/>
    <w:rsid w:val="00090AC0"/>
    <w:rsid w:val="000B51A5"/>
    <w:rsid w:val="000B5611"/>
    <w:rsid w:val="000C3073"/>
    <w:rsid w:val="000C3F25"/>
    <w:rsid w:val="000F1C5B"/>
    <w:rsid w:val="000F1FD7"/>
    <w:rsid w:val="001120BC"/>
    <w:rsid w:val="00114E1A"/>
    <w:rsid w:val="0012785D"/>
    <w:rsid w:val="00130287"/>
    <w:rsid w:val="00151F34"/>
    <w:rsid w:val="00154390"/>
    <w:rsid w:val="001619A0"/>
    <w:rsid w:val="001763B4"/>
    <w:rsid w:val="0017647D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D174C"/>
    <w:rsid w:val="001D2E51"/>
    <w:rsid w:val="001E46C4"/>
    <w:rsid w:val="00211EFB"/>
    <w:rsid w:val="0022454B"/>
    <w:rsid w:val="00232922"/>
    <w:rsid w:val="00236F43"/>
    <w:rsid w:val="0024215F"/>
    <w:rsid w:val="00243527"/>
    <w:rsid w:val="00264D22"/>
    <w:rsid w:val="00275882"/>
    <w:rsid w:val="00282E38"/>
    <w:rsid w:val="0029031D"/>
    <w:rsid w:val="00293BFA"/>
    <w:rsid w:val="002947B2"/>
    <w:rsid w:val="00294DC4"/>
    <w:rsid w:val="002A57C1"/>
    <w:rsid w:val="002B0DBA"/>
    <w:rsid w:val="002B241E"/>
    <w:rsid w:val="002F300E"/>
    <w:rsid w:val="002F7544"/>
    <w:rsid w:val="002F75C8"/>
    <w:rsid w:val="003028A2"/>
    <w:rsid w:val="00304BFB"/>
    <w:rsid w:val="00306119"/>
    <w:rsid w:val="00306BF7"/>
    <w:rsid w:val="003263CC"/>
    <w:rsid w:val="0033043C"/>
    <w:rsid w:val="00331F91"/>
    <w:rsid w:val="00334CA3"/>
    <w:rsid w:val="00336394"/>
    <w:rsid w:val="00337399"/>
    <w:rsid w:val="00345206"/>
    <w:rsid w:val="00350423"/>
    <w:rsid w:val="00351552"/>
    <w:rsid w:val="003515C4"/>
    <w:rsid w:val="003620C4"/>
    <w:rsid w:val="00381565"/>
    <w:rsid w:val="00382957"/>
    <w:rsid w:val="00383F7A"/>
    <w:rsid w:val="003843A4"/>
    <w:rsid w:val="00391603"/>
    <w:rsid w:val="003A11D6"/>
    <w:rsid w:val="003B2BAE"/>
    <w:rsid w:val="003C0B28"/>
    <w:rsid w:val="003C1C85"/>
    <w:rsid w:val="003D346F"/>
    <w:rsid w:val="003E161D"/>
    <w:rsid w:val="003E1749"/>
    <w:rsid w:val="003F5CF6"/>
    <w:rsid w:val="00402FEA"/>
    <w:rsid w:val="00413F40"/>
    <w:rsid w:val="0043048E"/>
    <w:rsid w:val="00432521"/>
    <w:rsid w:val="00453BD2"/>
    <w:rsid w:val="00453E6B"/>
    <w:rsid w:val="00455E80"/>
    <w:rsid w:val="00470995"/>
    <w:rsid w:val="00482FF9"/>
    <w:rsid w:val="00483F2B"/>
    <w:rsid w:val="00494887"/>
    <w:rsid w:val="004952C2"/>
    <w:rsid w:val="004A3520"/>
    <w:rsid w:val="004B4058"/>
    <w:rsid w:val="004B5882"/>
    <w:rsid w:val="004C5A17"/>
    <w:rsid w:val="004C7270"/>
    <w:rsid w:val="004D73B7"/>
    <w:rsid w:val="004D77EA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35588"/>
    <w:rsid w:val="00536B32"/>
    <w:rsid w:val="005455C2"/>
    <w:rsid w:val="005517B0"/>
    <w:rsid w:val="00581753"/>
    <w:rsid w:val="00592680"/>
    <w:rsid w:val="005A3A9E"/>
    <w:rsid w:val="005B5F90"/>
    <w:rsid w:val="005B72E9"/>
    <w:rsid w:val="005D591F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723AD"/>
    <w:rsid w:val="00692DDC"/>
    <w:rsid w:val="00694210"/>
    <w:rsid w:val="006A7A51"/>
    <w:rsid w:val="006C5B50"/>
    <w:rsid w:val="006D45F1"/>
    <w:rsid w:val="006D4C5D"/>
    <w:rsid w:val="00703FF8"/>
    <w:rsid w:val="00706EB0"/>
    <w:rsid w:val="00717CCE"/>
    <w:rsid w:val="00725559"/>
    <w:rsid w:val="007315AA"/>
    <w:rsid w:val="00744E67"/>
    <w:rsid w:val="00763A25"/>
    <w:rsid w:val="0076615E"/>
    <w:rsid w:val="00766DBB"/>
    <w:rsid w:val="007968B1"/>
    <w:rsid w:val="00797176"/>
    <w:rsid w:val="007A14D0"/>
    <w:rsid w:val="007B186D"/>
    <w:rsid w:val="007B7D24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706DB"/>
    <w:rsid w:val="00886464"/>
    <w:rsid w:val="00886F3F"/>
    <w:rsid w:val="00893AA9"/>
    <w:rsid w:val="008A526C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815AB"/>
    <w:rsid w:val="009857D5"/>
    <w:rsid w:val="00987D56"/>
    <w:rsid w:val="009B283C"/>
    <w:rsid w:val="009B663E"/>
    <w:rsid w:val="009B7A12"/>
    <w:rsid w:val="009C045D"/>
    <w:rsid w:val="009D17D1"/>
    <w:rsid w:val="009D4501"/>
    <w:rsid w:val="009E50C2"/>
    <w:rsid w:val="009E7BCF"/>
    <w:rsid w:val="009F494F"/>
    <w:rsid w:val="009F49C0"/>
    <w:rsid w:val="009F7C42"/>
    <w:rsid w:val="00A00E22"/>
    <w:rsid w:val="00A13AFA"/>
    <w:rsid w:val="00A23BDB"/>
    <w:rsid w:val="00A36E30"/>
    <w:rsid w:val="00A44179"/>
    <w:rsid w:val="00A52BB8"/>
    <w:rsid w:val="00A55707"/>
    <w:rsid w:val="00A57600"/>
    <w:rsid w:val="00A82D9D"/>
    <w:rsid w:val="00A854A4"/>
    <w:rsid w:val="00A93817"/>
    <w:rsid w:val="00A93B99"/>
    <w:rsid w:val="00AA666C"/>
    <w:rsid w:val="00AA6B00"/>
    <w:rsid w:val="00AB19C6"/>
    <w:rsid w:val="00AB503F"/>
    <w:rsid w:val="00AC6D6D"/>
    <w:rsid w:val="00AD309A"/>
    <w:rsid w:val="00AE2C7C"/>
    <w:rsid w:val="00B33772"/>
    <w:rsid w:val="00B35CBA"/>
    <w:rsid w:val="00B4129C"/>
    <w:rsid w:val="00B42577"/>
    <w:rsid w:val="00B5319E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16CE"/>
    <w:rsid w:val="00BD3CBD"/>
    <w:rsid w:val="00BE123D"/>
    <w:rsid w:val="00BE1863"/>
    <w:rsid w:val="00BE6B9C"/>
    <w:rsid w:val="00BF1AAC"/>
    <w:rsid w:val="00BF7624"/>
    <w:rsid w:val="00C15AFB"/>
    <w:rsid w:val="00C17D41"/>
    <w:rsid w:val="00C23A66"/>
    <w:rsid w:val="00C3248E"/>
    <w:rsid w:val="00C619F4"/>
    <w:rsid w:val="00C818E5"/>
    <w:rsid w:val="00CA7F75"/>
    <w:rsid w:val="00CB3D9F"/>
    <w:rsid w:val="00CB6FB8"/>
    <w:rsid w:val="00CC7C18"/>
    <w:rsid w:val="00CD2F54"/>
    <w:rsid w:val="00CE41B7"/>
    <w:rsid w:val="00CF5FF0"/>
    <w:rsid w:val="00D01CF4"/>
    <w:rsid w:val="00D02572"/>
    <w:rsid w:val="00D1614A"/>
    <w:rsid w:val="00D1645F"/>
    <w:rsid w:val="00D22F76"/>
    <w:rsid w:val="00D27485"/>
    <w:rsid w:val="00D335E5"/>
    <w:rsid w:val="00D372BD"/>
    <w:rsid w:val="00D407B7"/>
    <w:rsid w:val="00D41AC4"/>
    <w:rsid w:val="00D519C4"/>
    <w:rsid w:val="00D54990"/>
    <w:rsid w:val="00D56C5A"/>
    <w:rsid w:val="00D571F8"/>
    <w:rsid w:val="00D73B45"/>
    <w:rsid w:val="00D742B1"/>
    <w:rsid w:val="00D836FD"/>
    <w:rsid w:val="00D8660F"/>
    <w:rsid w:val="00D87CA9"/>
    <w:rsid w:val="00D90B1C"/>
    <w:rsid w:val="00D974BC"/>
    <w:rsid w:val="00DA2544"/>
    <w:rsid w:val="00DA77B5"/>
    <w:rsid w:val="00DB5819"/>
    <w:rsid w:val="00DB5F78"/>
    <w:rsid w:val="00DC43F6"/>
    <w:rsid w:val="00DD7DC9"/>
    <w:rsid w:val="00DE1500"/>
    <w:rsid w:val="00DE5699"/>
    <w:rsid w:val="00DE79F9"/>
    <w:rsid w:val="00DF4046"/>
    <w:rsid w:val="00DF50A7"/>
    <w:rsid w:val="00DF5B6C"/>
    <w:rsid w:val="00E340A5"/>
    <w:rsid w:val="00E3522F"/>
    <w:rsid w:val="00E35F86"/>
    <w:rsid w:val="00E3685A"/>
    <w:rsid w:val="00E37C84"/>
    <w:rsid w:val="00E53B65"/>
    <w:rsid w:val="00E5615D"/>
    <w:rsid w:val="00E62F0A"/>
    <w:rsid w:val="00E654EC"/>
    <w:rsid w:val="00E65D0E"/>
    <w:rsid w:val="00E742D8"/>
    <w:rsid w:val="00E746B0"/>
    <w:rsid w:val="00E81269"/>
    <w:rsid w:val="00E90F12"/>
    <w:rsid w:val="00E95991"/>
    <w:rsid w:val="00E974C8"/>
    <w:rsid w:val="00EB050D"/>
    <w:rsid w:val="00EB3A05"/>
    <w:rsid w:val="00EB73FA"/>
    <w:rsid w:val="00EB77DC"/>
    <w:rsid w:val="00EB7F20"/>
    <w:rsid w:val="00EE038A"/>
    <w:rsid w:val="00EF0C3B"/>
    <w:rsid w:val="00F06568"/>
    <w:rsid w:val="00F273AF"/>
    <w:rsid w:val="00F34EEB"/>
    <w:rsid w:val="00F5008D"/>
    <w:rsid w:val="00F56673"/>
    <w:rsid w:val="00F670CF"/>
    <w:rsid w:val="00F67AEC"/>
    <w:rsid w:val="00F72758"/>
    <w:rsid w:val="00F772C2"/>
    <w:rsid w:val="00F84F21"/>
    <w:rsid w:val="00F95A5A"/>
    <w:rsid w:val="00F95C66"/>
    <w:rsid w:val="00FA1F1D"/>
    <w:rsid w:val="00FA23D1"/>
    <w:rsid w:val="00FA50AF"/>
    <w:rsid w:val="00FB3A97"/>
    <w:rsid w:val="00FC0FE0"/>
    <w:rsid w:val="00FD6050"/>
    <w:rsid w:val="00FE42CD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61D"/>
  </w:style>
  <w:style w:type="paragraph" w:styleId="Ttulo1">
    <w:name w:val="heading 1"/>
    <w:basedOn w:val="Normal"/>
    <w:next w:val="Normal"/>
    <w:link w:val="Ttulo1Char"/>
    <w:uiPriority w:val="9"/>
    <w:qFormat/>
    <w:rsid w:val="003E161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161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E161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16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16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16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3E16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16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16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rPr>
      <w:lang w:val="pt-BR" w:bidi="ar-SA"/>
    </w:rPr>
  </w:style>
  <w:style w:type="character" w:styleId="Hyperlink">
    <w:name w:val="Hyperlink"/>
    <w:basedOn w:val="Fontepargpadro"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rPr>
      <w:rFonts w:cs="Mangal"/>
      <w:szCs w:val="21"/>
    </w:rPr>
  </w:style>
  <w:style w:type="character" w:customStyle="1" w:styleId="Fontepargpadro1">
    <w:name w:val="Fonte parág. padrão1"/>
  </w:style>
  <w:style w:type="character" w:customStyle="1" w:styleId="Smbolosdenumerao">
    <w:name w:val="Símbolos de numeração"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3E161D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WW-Absatz-Standardschriftart1111">
    <w:name w:val="WW-Absatz-Standardschriftart1111"/>
    <w:rsid w:val="005673B6"/>
  </w:style>
  <w:style w:type="paragraph" w:styleId="Ttulo">
    <w:name w:val="Title"/>
    <w:basedOn w:val="Normal"/>
    <w:next w:val="Normal"/>
    <w:link w:val="TtuloChar"/>
    <w:uiPriority w:val="10"/>
    <w:qFormat/>
    <w:rsid w:val="003E161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next w:val="Normal"/>
    <w:uiPriority w:val="35"/>
    <w:unhideWhenUsed/>
    <w:qFormat/>
    <w:rsid w:val="003E161D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pPr>
      <w:textAlignment w:val="baseline"/>
    </w:pPr>
    <w:rPr>
      <w:rFonts w:ascii="Liberation Serif" w:eastAsia="0" w:hAnsi="Liberation Serif" w:cs="0"/>
    </w:rPr>
  </w:style>
  <w:style w:type="paragraph" w:customStyle="1" w:styleId="Ttulo10">
    <w:name w:val="Título1"/>
    <w:basedOn w:val="LO-Normal3"/>
    <w:next w:val="Corpodetexto"/>
    <w:pPr>
      <w:widowControl/>
      <w:jc w:val="center"/>
      <w:textAlignment w:val="auto"/>
    </w:pPr>
    <w:rPr>
      <w:rFonts w:ascii="Courier New" w:eastAsia="Times New Roman" w:hAnsi="Courier New" w:cs="Courier New"/>
      <w:b/>
      <w:sz w:val="28"/>
      <w:szCs w:val="20"/>
      <w:lang w:bidi="ar-SA"/>
    </w:rPr>
  </w:style>
  <w:style w:type="paragraph" w:customStyle="1" w:styleId="LO-Normal">
    <w:name w:val="LO-Normal"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pt-BR" w:bidi="ar-SA"/>
    </w:rPr>
  </w:style>
  <w:style w:type="paragraph" w:customStyle="1" w:styleId="LO-Normal7">
    <w:name w:val="LO-Normal7"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</w:style>
  <w:style w:type="paragraph" w:customStyle="1" w:styleId="LO-Normal11">
    <w:name w:val="LO-Normal11"/>
  </w:style>
  <w:style w:type="paragraph" w:customStyle="1" w:styleId="LO-Normal13">
    <w:name w:val="LO-Normal13"/>
  </w:style>
  <w:style w:type="paragraph" w:customStyle="1" w:styleId="LO-Normal15">
    <w:name w:val="LO-Normal15"/>
  </w:style>
  <w:style w:type="paragraph" w:customStyle="1" w:styleId="LO-Normal17">
    <w:name w:val="LO-Normal17"/>
  </w:style>
  <w:style w:type="paragraph" w:customStyle="1" w:styleId="LO-Normal19">
    <w:name w:val="LO-Normal19"/>
  </w:style>
  <w:style w:type="paragraph" w:customStyle="1" w:styleId="LO-Normal21">
    <w:name w:val="LO-Normal21"/>
  </w:style>
  <w:style w:type="paragraph" w:customStyle="1" w:styleId="LO-Normal23">
    <w:name w:val="LO-Normal23"/>
  </w:style>
  <w:style w:type="paragraph" w:customStyle="1" w:styleId="Textbody">
    <w:name w:val="Text body"/>
    <w:basedOn w:val="Standard"/>
    <w:rsid w:val="00235069"/>
    <w:pPr>
      <w:spacing w:after="140" w:line="288" w:lineRule="auto"/>
      <w:textAlignment w:val="auto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0"/>
    </w:rPr>
  </w:style>
  <w:style w:type="paragraph" w:customStyle="1" w:styleId="yiv1521342196gmail-western">
    <w:name w:val="yiv1521342196gmail-western"/>
    <w:basedOn w:val="Normal"/>
    <w:rsid w:val="00B400A7"/>
    <w:pPr>
      <w:spacing w:beforeAutospacing="1" w:afterAutospacing="1"/>
    </w:pPr>
    <w:rPr>
      <w:rFonts w:ascii="Times New Roman" w:eastAsia="Times New Roman" w:hAnsi="Times New Roman" w:cs="Times New Roman"/>
      <w:lang w:eastAsia="pt-BR" w:bidi="ar-SA"/>
    </w:rPr>
  </w:style>
  <w:style w:type="paragraph" w:customStyle="1" w:styleId="ge">
    <w:name w:val="g_e"/>
    <w:basedOn w:val="Normal"/>
    <w:rsid w:val="00B400A7"/>
    <w:pPr>
      <w:spacing w:beforeAutospacing="1" w:afterAutospacing="1"/>
    </w:pPr>
    <w:rPr>
      <w:rFonts w:ascii="Times New Roman" w:eastAsia="Times New Roman" w:hAnsi="Times New Roman" w:cs="Times New Roman"/>
      <w:lang w:eastAsia="pt-BR" w:bidi="ar-SA"/>
    </w:rPr>
  </w:style>
  <w:style w:type="paragraph" w:customStyle="1" w:styleId="Normal2">
    <w:name w:val="Normal2"/>
  </w:style>
  <w:style w:type="paragraph" w:styleId="NormalWeb">
    <w:name w:val="Normal (Web)"/>
    <w:basedOn w:val="Normal"/>
    <w:uiPriority w:val="99"/>
    <w:unhideWhenUsed/>
    <w:rsid w:val="001A319A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eastAsia="pt-BR" w:bidi="ar-SA"/>
    </w:rPr>
  </w:style>
  <w:style w:type="paragraph" w:customStyle="1" w:styleId="western">
    <w:name w:val="western"/>
    <w:basedOn w:val="Normal"/>
    <w:rsid w:val="001A319A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3E161D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3E161D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161D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161D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161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161D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rsid w:val="003E161D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161D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161D"/>
    <w:rPr>
      <w:rFonts w:asciiTheme="majorHAnsi" w:eastAsiaTheme="majorEastAsia" w:hAnsiTheme="majorHAnsi" w:cstheme="majorBidi"/>
      <w:color w:val="385623" w:themeColor="accent6" w:themeShade="80"/>
    </w:rPr>
  </w:style>
  <w:style w:type="character" w:customStyle="1" w:styleId="TtuloChar">
    <w:name w:val="Título Char"/>
    <w:basedOn w:val="Fontepargpadro"/>
    <w:link w:val="Ttulo"/>
    <w:uiPriority w:val="10"/>
    <w:rsid w:val="003E161D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161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3E161D"/>
    <w:rPr>
      <w:rFonts w:asciiTheme="majorHAnsi" w:eastAsiaTheme="majorEastAsia" w:hAnsiTheme="majorHAnsi" w:cstheme="majorBidi"/>
    </w:rPr>
  </w:style>
  <w:style w:type="character" w:styleId="nfase">
    <w:name w:val="Emphasis"/>
    <w:basedOn w:val="Fontepargpadro"/>
    <w:uiPriority w:val="20"/>
    <w:qFormat/>
    <w:rsid w:val="003E161D"/>
    <w:rPr>
      <w:i/>
      <w:iCs/>
    </w:rPr>
  </w:style>
  <w:style w:type="paragraph" w:styleId="SemEspaamento">
    <w:name w:val="No Spacing"/>
    <w:uiPriority w:val="1"/>
    <w:qFormat/>
    <w:rsid w:val="003E161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3E161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3E161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161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161D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E161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3E161D"/>
    <w:rPr>
      <w:b w:val="0"/>
      <w:bCs w:val="0"/>
      <w:i/>
      <w:iCs/>
      <w:color w:val="4472C4" w:themeColor="accent1"/>
    </w:rPr>
  </w:style>
  <w:style w:type="character" w:styleId="RefernciaSutil">
    <w:name w:val="Subtle Reference"/>
    <w:basedOn w:val="Fontepargpadro"/>
    <w:uiPriority w:val="31"/>
    <w:qFormat/>
    <w:rsid w:val="003E161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E161D"/>
    <w:rPr>
      <w:b/>
      <w:bCs/>
      <w:smallCaps/>
      <w:color w:val="4472C4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3E161D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E161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4789</Words>
  <Characters>25866</Characters>
  <Application>Microsoft Office Word</Application>
  <DocSecurity>0</DocSecurity>
  <Lines>215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2026-04-08T15:10:00Z</dcterms:created>
  <dcterms:modified xsi:type="dcterms:W3CDTF">2026-04-08T17:13:00Z</dcterms:modified>
  <dc:language>pt-BR</dc:language>
</cp:coreProperties>
</file>