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B5F6016" w14:textId="7C7756FF" w:rsidR="00674AF1" w:rsidRPr="00A41F45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590AF33" w14:textId="29209C56" w:rsidR="003F6AAA" w:rsidRPr="003F6AAA" w:rsidRDefault="00674AF1" w:rsidP="003F6AAA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</w:t>
      </w:r>
      <w:r w:rsidR="00FA4476">
        <w:rPr>
          <w:rFonts w:ascii="Arial" w:hAnsi="Arial" w:cs="Arial"/>
          <w:spacing w:val="20"/>
          <w:sz w:val="14"/>
          <w:szCs w:val="14"/>
        </w:rPr>
        <w:t>º</w:t>
      </w:r>
      <w:r w:rsidRPr="00AD11C9">
        <w:rPr>
          <w:rFonts w:ascii="Arial" w:hAnsi="Arial" w:cs="Arial"/>
          <w:spacing w:val="20"/>
          <w:sz w:val="14"/>
          <w:szCs w:val="14"/>
        </w:rPr>
        <w:t>1</w:t>
      </w:r>
      <w:r w:rsidR="00BA168C">
        <w:rPr>
          <w:rFonts w:ascii="Arial" w:hAnsi="Arial" w:cs="Arial"/>
          <w:spacing w:val="20"/>
          <w:sz w:val="14"/>
          <w:szCs w:val="14"/>
        </w:rPr>
        <w:t>8</w:t>
      </w:r>
      <w:r w:rsidR="00F57079">
        <w:rPr>
          <w:rFonts w:ascii="Arial" w:hAnsi="Arial" w:cs="Arial"/>
          <w:spacing w:val="20"/>
          <w:sz w:val="14"/>
          <w:szCs w:val="14"/>
        </w:rPr>
        <w:t>3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47B58B74" w14:textId="15F86961" w:rsidR="00F57079" w:rsidRPr="00FA4476" w:rsidRDefault="00F57079" w:rsidP="003F6AAA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FA4476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 5.678/2024, nº 5.786/2025 e demais legislações em </w:t>
      </w:r>
      <w:r w:rsidR="003F6AAA" w:rsidRPr="00FA4476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3F6AAA" w:rsidRPr="00FA4476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FA4476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1AB3B044" w14:textId="1F40880F" w:rsidR="00F57079" w:rsidRPr="00F57079" w:rsidRDefault="00F57079" w:rsidP="003F6AAA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5707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3F6AAA" w:rsidRPr="00FA447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F5707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o servidor </w:t>
      </w:r>
      <w:r w:rsidRPr="00F5707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Hiago Soares de Oliveira,</w:t>
      </w:r>
      <w:r w:rsidRPr="00F5707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lotado no gabinete do </w:t>
      </w:r>
      <w:r w:rsidRPr="00F5707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F5707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F5707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José Crisóstomo Lopes</w:t>
      </w:r>
      <w:r w:rsidRPr="00F5707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7A7DF359" w14:textId="75EF6E11" w:rsidR="00F57079" w:rsidRPr="00F57079" w:rsidRDefault="00F57079" w:rsidP="003F6AAA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5707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="003F6AAA" w:rsidRPr="00FA447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- </w:t>
      </w:r>
      <w:r w:rsidRPr="00F5707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F57079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F5707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desse artigo foi 30 (trinta) de junho de 2025.</w:t>
      </w:r>
    </w:p>
    <w:p w14:paraId="4CED8495" w14:textId="631A6A6E" w:rsidR="00F57079" w:rsidRDefault="00F57079" w:rsidP="003F6AA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F5707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="003F6AAA" w:rsidRPr="00FA447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F5707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771D9FA" w14:textId="77777777" w:rsidR="00FA4476" w:rsidRPr="00F57079" w:rsidRDefault="00FA4476" w:rsidP="003F6AAA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F23EB6A" w14:textId="77777777" w:rsidR="006A5507" w:rsidRPr="00FA4476" w:rsidRDefault="006A5507" w:rsidP="003F6AA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A4476">
        <w:rPr>
          <w:rFonts w:ascii="Arial" w:hAnsi="Arial"/>
          <w:b/>
          <w:bCs/>
          <w:sz w:val="14"/>
          <w:szCs w:val="14"/>
        </w:rPr>
        <w:t>PUBLIQUE-SE E CUMPRA-SE</w:t>
      </w:r>
    </w:p>
    <w:p w14:paraId="16F4245E" w14:textId="77777777" w:rsidR="006A5507" w:rsidRPr="00FA4476" w:rsidRDefault="006A5507" w:rsidP="003F6AA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E85760E" w14:textId="239680DB" w:rsidR="00674AF1" w:rsidRPr="00446C10" w:rsidRDefault="00674AF1" w:rsidP="00FA4476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D3059E">
        <w:rPr>
          <w:rFonts w:ascii="Arial" w:hAnsi="Arial" w:cs="Arial"/>
          <w:sz w:val="14"/>
          <w:szCs w:val="14"/>
        </w:rPr>
        <w:t xml:space="preserve">Câmara Municipal de Montes Claros, </w:t>
      </w:r>
      <w:r w:rsidR="00A71874">
        <w:rPr>
          <w:rFonts w:ascii="Arial" w:hAnsi="Arial" w:cs="Arial"/>
          <w:sz w:val="14"/>
          <w:szCs w:val="14"/>
        </w:rPr>
        <w:t>01</w:t>
      </w:r>
      <w:r w:rsidR="00E34AE7">
        <w:rPr>
          <w:rFonts w:ascii="Arial" w:hAnsi="Arial" w:cs="Arial"/>
          <w:sz w:val="14"/>
          <w:szCs w:val="14"/>
        </w:rPr>
        <w:t xml:space="preserve"> </w:t>
      </w:r>
      <w:r w:rsidRPr="00D3059E">
        <w:rPr>
          <w:rFonts w:ascii="Arial" w:hAnsi="Arial" w:cs="Arial"/>
          <w:sz w:val="14"/>
          <w:szCs w:val="14"/>
        </w:rPr>
        <w:t>de</w:t>
      </w:r>
      <w:r w:rsidR="00BC406B">
        <w:rPr>
          <w:rFonts w:ascii="Arial" w:hAnsi="Arial" w:cs="Arial"/>
          <w:sz w:val="14"/>
          <w:szCs w:val="14"/>
        </w:rPr>
        <w:t xml:space="preserve"> </w:t>
      </w:r>
      <w:r w:rsidR="003F6AAA">
        <w:rPr>
          <w:rFonts w:ascii="Arial" w:hAnsi="Arial" w:cs="Arial"/>
          <w:sz w:val="14"/>
          <w:szCs w:val="14"/>
        </w:rPr>
        <w:t>julho</w:t>
      </w:r>
      <w:r w:rsidRPr="00D3059E">
        <w:rPr>
          <w:rFonts w:ascii="Arial" w:hAnsi="Arial" w:cs="Arial"/>
          <w:sz w:val="14"/>
          <w:szCs w:val="14"/>
        </w:rPr>
        <w:t xml:space="preserve"> de 2025.</w:t>
      </w:r>
    </w:p>
    <w:p w14:paraId="5F35BC8E" w14:textId="77777777" w:rsidR="00674AF1" w:rsidRPr="00D3059E" w:rsidRDefault="00674AF1" w:rsidP="003F6AAA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Default="00D3059E" w:rsidP="00FA447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4C8D67E3" w:rsidR="00D3059E" w:rsidRDefault="00D3059E" w:rsidP="00FA447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67D74BED" w14:textId="77777777" w:rsidR="00FA4476" w:rsidRDefault="00FA4476" w:rsidP="00FA447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459AB07C" w14:textId="77777777" w:rsidR="00FA4476" w:rsidRPr="00A41F45" w:rsidRDefault="00FA4476" w:rsidP="00FA4476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184D3B2" w14:textId="77777777" w:rsidR="00FA4476" w:rsidRPr="00FA4476" w:rsidRDefault="00FA4476" w:rsidP="00FA4476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</w:t>
      </w:r>
      <w:r>
        <w:rPr>
          <w:rFonts w:ascii="Arial" w:hAnsi="Arial" w:cs="Arial"/>
          <w:spacing w:val="20"/>
          <w:sz w:val="14"/>
          <w:szCs w:val="14"/>
        </w:rPr>
        <w:t>º</w:t>
      </w:r>
      <w:r w:rsidRPr="00AD11C9">
        <w:rPr>
          <w:rFonts w:ascii="Arial" w:hAnsi="Arial" w:cs="Arial"/>
          <w:spacing w:val="20"/>
          <w:sz w:val="14"/>
          <w:szCs w:val="14"/>
        </w:rPr>
        <w:t>1</w:t>
      </w:r>
      <w:r>
        <w:rPr>
          <w:rFonts w:ascii="Arial" w:hAnsi="Arial" w:cs="Arial"/>
          <w:spacing w:val="20"/>
          <w:sz w:val="14"/>
          <w:szCs w:val="14"/>
        </w:rPr>
        <w:t>8</w:t>
      </w:r>
      <w:r>
        <w:rPr>
          <w:rFonts w:ascii="Arial" w:hAnsi="Arial" w:cs="Arial"/>
          <w:spacing w:val="20"/>
          <w:sz w:val="14"/>
          <w:szCs w:val="14"/>
        </w:rPr>
        <w:t>4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09318854" w14:textId="5168468D" w:rsidR="00FA4476" w:rsidRPr="000D0EFB" w:rsidRDefault="00FA4476" w:rsidP="00FA4476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0D0EFB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</w:t>
      </w:r>
      <w:r w:rsidR="000D0EFB" w:rsidRPr="000D0EFB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-</w:t>
      </w:r>
      <w:r w:rsidRPr="000D0EFB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nº89/2022, nº5.656/2024, nº5.678/2024, nº5.786/2025 e demais legislações em </w:t>
      </w:r>
      <w:r w:rsidR="000D0EFB" w:rsidRPr="000D0EFB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0D0EFB" w:rsidRPr="000D0EFB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0D0EFB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4C47B9A2" w14:textId="155BD5C4" w:rsidR="00FA4476" w:rsidRPr="00FA4476" w:rsidRDefault="00FA4476" w:rsidP="00FA4476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A447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0D0EFB" w:rsidRPr="000D0EF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FA447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FA447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FA447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FA447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Rodrigo Maia de Oliveira</w:t>
      </w:r>
      <w:r w:rsidRPr="00FA447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G-418, 427 pontos; 01 cargo de assessor parlamentar G-130, 139 pontos; 02 cargos de assessor parlamentar </w:t>
      </w:r>
      <w:r w:rsidRPr="00FA44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G-106, 115 pontos</w:t>
      </w:r>
      <w:r w:rsidRPr="00FA447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; 01 cargo de assessor parlamentar G-88, 97 pontos; 01 cargo de assessor parlamentar G-86, 95 pontos; 01 cargo de assessor parlamentar G-75, 84 pontos; 07 cargos de assessor parlamentar G-67, 76 pontos. </w:t>
      </w:r>
      <w:r w:rsidRPr="00FA447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76A961C0" w14:textId="57815AAC" w:rsidR="00FA4476" w:rsidRPr="00FA4476" w:rsidRDefault="00FA4476" w:rsidP="00FA4476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A44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0D0EFB" w:rsidRPr="000D0E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A44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1º (primeiro) de julho de 2025, para ocupar, em comissão, os cargos de assessor parlamentar, ocupando vagas existentes no gabinete do </w:t>
      </w:r>
      <w:r w:rsidRPr="00FA44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FA44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FA44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Rodrigo Maia de Oliveira</w:t>
      </w:r>
      <w:r w:rsidRPr="00FA44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os senhores a seguir, residentes e domiciliados neste município: </w:t>
      </w:r>
      <w:r w:rsidRPr="00FA44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Celmo Etiene da Silva Peixoto Júnior, </w:t>
      </w:r>
      <w:r w:rsidRPr="00FA44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nível 130, 139 pontos; </w:t>
      </w:r>
      <w:r w:rsidRPr="00FA44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Daniela Fonseca Duarte, </w:t>
      </w:r>
      <w:r w:rsidRPr="00FA44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nível G-67, 76 pontos.</w:t>
      </w:r>
    </w:p>
    <w:p w14:paraId="5B180426" w14:textId="04FD4826" w:rsidR="00FA4476" w:rsidRPr="00FA4476" w:rsidRDefault="00FA4476" w:rsidP="00FA4476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A44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0D0EFB" w:rsidRPr="000D0E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FA44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cargos comissionados, cuja exoneração se dá </w:t>
      </w:r>
      <w:r w:rsidRPr="00FA4476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FA44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os servidores ora nomeados serão exonerados tão logo expire o mandato do vereador que os indicou, previsto para 31/12/2028, ou a qualquer tempo, por ato da Presidência deste Legislativo.</w:t>
      </w:r>
    </w:p>
    <w:p w14:paraId="43641A51" w14:textId="03C59214" w:rsidR="00FA4476" w:rsidRPr="00FA4476" w:rsidRDefault="00FA4476" w:rsidP="00FA4476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A44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</w:t>
      </w:r>
      <w:r w:rsidR="000D0EFB" w:rsidRPr="000D0E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º- </w:t>
      </w:r>
      <w:r w:rsidRPr="00FA44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1FA77D9" w14:textId="60D4AF66" w:rsidR="00FA4476" w:rsidRPr="000D0EFB" w:rsidRDefault="00FA4476" w:rsidP="00FA4476">
      <w:pPr>
        <w:contextualSpacing/>
        <w:mirrorIndents/>
        <w:jc w:val="both"/>
        <w:rPr>
          <w:rFonts w:ascii="Arial" w:hAnsi="Arial"/>
          <w:b/>
          <w:bCs/>
          <w:sz w:val="14"/>
          <w:szCs w:val="14"/>
        </w:rPr>
      </w:pPr>
    </w:p>
    <w:p w14:paraId="5A59C7A7" w14:textId="414D2537" w:rsidR="00FA4476" w:rsidRPr="000D0EFB" w:rsidRDefault="00FA4476" w:rsidP="00FA4476">
      <w:pPr>
        <w:contextualSpacing/>
        <w:mirrorIndents/>
        <w:jc w:val="both"/>
        <w:rPr>
          <w:rFonts w:ascii="Arial" w:hAnsi="Arial"/>
          <w:b/>
          <w:bCs/>
          <w:sz w:val="14"/>
          <w:szCs w:val="14"/>
        </w:rPr>
      </w:pPr>
    </w:p>
    <w:p w14:paraId="1E627D48" w14:textId="77777777" w:rsidR="00FA4476" w:rsidRPr="000D0EFB" w:rsidRDefault="00FA4476" w:rsidP="00FA447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D0EFB">
        <w:rPr>
          <w:rFonts w:ascii="Arial" w:hAnsi="Arial"/>
          <w:b/>
          <w:bCs/>
          <w:sz w:val="14"/>
          <w:szCs w:val="14"/>
        </w:rPr>
        <w:t>PUBLIQUE-SE E CUMPRA-SE</w:t>
      </w:r>
    </w:p>
    <w:p w14:paraId="436CF53E" w14:textId="77777777" w:rsidR="00FA4476" w:rsidRPr="000D0EFB" w:rsidRDefault="00FA4476" w:rsidP="00FA447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6092D4E" w14:textId="77777777" w:rsidR="00FA4476" w:rsidRPr="000D0EFB" w:rsidRDefault="00FA4476" w:rsidP="00FA4476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0D0EFB">
        <w:rPr>
          <w:rFonts w:ascii="Arial" w:hAnsi="Arial" w:cs="Arial"/>
          <w:sz w:val="14"/>
          <w:szCs w:val="14"/>
        </w:rPr>
        <w:t>Câmara Municipal de Montes Claros, 01 de julho de 2025.</w:t>
      </w:r>
    </w:p>
    <w:p w14:paraId="691BE4BF" w14:textId="77777777" w:rsidR="00FA4476" w:rsidRPr="000D0EFB" w:rsidRDefault="00FA4476" w:rsidP="00FA4476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6E23644D" w14:textId="77777777" w:rsidR="00FA4476" w:rsidRPr="000D0EFB" w:rsidRDefault="00FA4476" w:rsidP="00FA447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0D0EFB">
        <w:rPr>
          <w:rFonts w:ascii="Arial" w:hAnsi="Arial"/>
          <w:b/>
          <w:bCs/>
          <w:sz w:val="14"/>
          <w:szCs w:val="14"/>
        </w:rPr>
        <w:t>Martins Lima Filho</w:t>
      </w:r>
    </w:p>
    <w:p w14:paraId="5ECBD3E9" w14:textId="77777777" w:rsidR="00FA4476" w:rsidRPr="000D0EFB" w:rsidRDefault="00FA4476" w:rsidP="00FA447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0D0EFB">
        <w:rPr>
          <w:rFonts w:ascii="Arial" w:hAnsi="Arial"/>
          <w:b/>
          <w:bCs/>
          <w:sz w:val="14"/>
          <w:szCs w:val="14"/>
        </w:rPr>
        <w:t>Presidente da Câmara</w:t>
      </w:r>
    </w:p>
    <w:p w14:paraId="564B35F9" w14:textId="0E65B47F" w:rsidR="00FA4476" w:rsidRDefault="00FA4476" w:rsidP="00FA4476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E0E5A78" w14:textId="77777777" w:rsidR="00C94A99" w:rsidRPr="00A41F45" w:rsidRDefault="00C94A99" w:rsidP="00C94A99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099BBB89" w14:textId="77777777" w:rsidR="00EB2CE7" w:rsidRPr="00EB2CE7" w:rsidRDefault="00C94A99" w:rsidP="00EB2CE7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</w:t>
      </w:r>
      <w:r>
        <w:rPr>
          <w:rFonts w:ascii="Arial" w:hAnsi="Arial" w:cs="Arial"/>
          <w:spacing w:val="20"/>
          <w:sz w:val="14"/>
          <w:szCs w:val="14"/>
        </w:rPr>
        <w:t>º</w:t>
      </w:r>
      <w:r w:rsidRPr="00AD11C9">
        <w:rPr>
          <w:rFonts w:ascii="Arial" w:hAnsi="Arial" w:cs="Arial"/>
          <w:spacing w:val="20"/>
          <w:sz w:val="14"/>
          <w:szCs w:val="14"/>
        </w:rPr>
        <w:t>1</w:t>
      </w:r>
      <w:r>
        <w:rPr>
          <w:rFonts w:ascii="Arial" w:hAnsi="Arial" w:cs="Arial"/>
          <w:spacing w:val="20"/>
          <w:sz w:val="14"/>
          <w:szCs w:val="14"/>
        </w:rPr>
        <w:t>8</w:t>
      </w:r>
      <w:r>
        <w:rPr>
          <w:rFonts w:ascii="Arial" w:hAnsi="Arial" w:cs="Arial"/>
          <w:spacing w:val="20"/>
          <w:sz w:val="14"/>
          <w:szCs w:val="14"/>
        </w:rPr>
        <w:t>5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08010826" w14:textId="095F24A8" w:rsidR="00EB2CE7" w:rsidRPr="00EB2CE7" w:rsidRDefault="00EB2CE7" w:rsidP="00EB2CE7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EB2CE7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nº 3.074/2002, nº 3.906/2008, LC nº 89/2022, nº5.656/2024, nº 5.678/2024, nº 5.786/2025 e demais legislações em </w:t>
      </w:r>
      <w:r w:rsidRPr="00EB2CE7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EB2CE7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B2CE7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2AA24065" w14:textId="5E720F34" w:rsidR="00EB2CE7" w:rsidRDefault="00EB2CE7" w:rsidP="00EB2CE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B2C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EB2C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B2C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EB2C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B2C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B2C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Odair Ferreira Oliveira</w:t>
      </w:r>
      <w:r w:rsidRPr="00EB2C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Pr="00EB2C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EB2C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conforme descrito a seguir: 01 cargo de assessor parlamentar G-258, 267 pontos; 01 cargo de assessor parlamentar G-188, 197 pontos; 01 cargo de assessor parlamentar G-186, 195 pontos; 01 cargo de assessor parlamentar G-106, 115 pontos; 01 cargo de assessor parlamentar G-102, 111 pontos; 01 cargo de assessor parlamentar G-101, 110 pontos; 01 cargo de assessor parlamentar G-81, 90 pontos; 01 cargo de assessor parlamentar G-73, 82 pontos; 01 cargo de assessor parlamentar G-71, 80 pontos; 03 cargos de assessor parlamentar G-67, 76 pontos. </w:t>
      </w:r>
      <w:r w:rsidRPr="00EB2C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1.475.</w:t>
      </w:r>
    </w:p>
    <w:p w14:paraId="58BE1914" w14:textId="77777777" w:rsidR="00EB2CE7" w:rsidRPr="00EB2CE7" w:rsidRDefault="00EB2CE7" w:rsidP="00EB2CE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D8D2B13" w14:textId="0FD4F048" w:rsidR="00EB2CE7" w:rsidRDefault="00EB2CE7" w:rsidP="00EB2CE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B2C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EB2C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B2C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1º (primeiro) de julho de 2025, a pontuação do cargo de assessor parlamentar do servidor a seguir, lotado no gabinete do </w:t>
      </w:r>
      <w:r w:rsidRPr="00EB2C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B2C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B2C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Odair Ferreira Oliveira</w:t>
      </w:r>
      <w:r w:rsidRPr="00EB2C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EB2C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Ijovaldo Santos de Souza</w:t>
      </w:r>
      <w:r w:rsidRPr="00EB2C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G-101, 110 pontos.</w:t>
      </w:r>
    </w:p>
    <w:p w14:paraId="7712AFBA" w14:textId="77777777" w:rsidR="00EB2CE7" w:rsidRPr="00EB2CE7" w:rsidRDefault="00EB2CE7" w:rsidP="00EB2CE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BBA3D37" w14:textId="62D38FB8" w:rsidR="00EB2CE7" w:rsidRPr="00EB2CE7" w:rsidRDefault="00EB2CE7" w:rsidP="00EB2CE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B2C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EB2CE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B2CE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F8AF595" w14:textId="60FC09CD" w:rsidR="00C94A99" w:rsidRPr="00EB2CE7" w:rsidRDefault="00C94A99" w:rsidP="00EB2CE7">
      <w:pPr>
        <w:contextualSpacing/>
        <w:mirrorIndents/>
        <w:jc w:val="both"/>
        <w:rPr>
          <w:rFonts w:ascii="Arial" w:hAnsi="Arial"/>
          <w:b/>
          <w:bCs/>
          <w:sz w:val="14"/>
          <w:szCs w:val="14"/>
        </w:rPr>
      </w:pPr>
    </w:p>
    <w:p w14:paraId="4010F1E9" w14:textId="651D5BD2" w:rsidR="00C94A99" w:rsidRPr="00EB2CE7" w:rsidRDefault="00C94A99" w:rsidP="00FA4476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5D3D188" w14:textId="77777777" w:rsidR="00C94A99" w:rsidRPr="00EB2CE7" w:rsidRDefault="00C94A99" w:rsidP="00C94A9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B2CE7">
        <w:rPr>
          <w:rFonts w:ascii="Arial" w:hAnsi="Arial"/>
          <w:b/>
          <w:bCs/>
          <w:sz w:val="14"/>
          <w:szCs w:val="14"/>
        </w:rPr>
        <w:t>PUBLIQUE-SE E CUMPRA-SE</w:t>
      </w:r>
    </w:p>
    <w:p w14:paraId="1A1A172A" w14:textId="77777777" w:rsidR="00C94A99" w:rsidRPr="00EB2CE7" w:rsidRDefault="00C94A99" w:rsidP="00C94A9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5F7680B" w14:textId="52B73B3C" w:rsidR="00C94A99" w:rsidRPr="00EB2CE7" w:rsidRDefault="00C94A99" w:rsidP="00C94A99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EB2CE7">
        <w:rPr>
          <w:rFonts w:ascii="Arial" w:hAnsi="Arial" w:cs="Arial"/>
          <w:sz w:val="14"/>
          <w:szCs w:val="14"/>
        </w:rPr>
        <w:t>Câmara Municipal de Montes Claros, 0</w:t>
      </w:r>
      <w:r w:rsidR="00DA04E2">
        <w:rPr>
          <w:rFonts w:ascii="Arial" w:hAnsi="Arial" w:cs="Arial"/>
          <w:sz w:val="14"/>
          <w:szCs w:val="14"/>
        </w:rPr>
        <w:t>1</w:t>
      </w:r>
      <w:r w:rsidRPr="00EB2CE7">
        <w:rPr>
          <w:rFonts w:ascii="Arial" w:hAnsi="Arial" w:cs="Arial"/>
          <w:sz w:val="14"/>
          <w:szCs w:val="14"/>
        </w:rPr>
        <w:t xml:space="preserve"> de julho de 2025.</w:t>
      </w:r>
    </w:p>
    <w:p w14:paraId="2F5F5A45" w14:textId="77777777" w:rsidR="00C94A99" w:rsidRPr="00EB2CE7" w:rsidRDefault="00C94A99" w:rsidP="00C94A99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7816CEAC" w14:textId="77777777" w:rsidR="00C94A99" w:rsidRPr="00EB2CE7" w:rsidRDefault="00C94A99" w:rsidP="00C94A9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EB2CE7">
        <w:rPr>
          <w:rFonts w:ascii="Arial" w:hAnsi="Arial"/>
          <w:b/>
          <w:bCs/>
          <w:sz w:val="14"/>
          <w:szCs w:val="14"/>
        </w:rPr>
        <w:t>Martins Lima Filho</w:t>
      </w:r>
    </w:p>
    <w:p w14:paraId="1E0392E0" w14:textId="77777777" w:rsidR="00C94A99" w:rsidRPr="00EB2CE7" w:rsidRDefault="00C94A99" w:rsidP="00C94A9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EB2CE7">
        <w:rPr>
          <w:rFonts w:ascii="Arial" w:hAnsi="Arial"/>
          <w:b/>
          <w:bCs/>
          <w:sz w:val="14"/>
          <w:szCs w:val="14"/>
        </w:rPr>
        <w:t>Presidente da Câmara</w:t>
      </w:r>
    </w:p>
    <w:p w14:paraId="0A264E8E" w14:textId="77777777" w:rsidR="00C94A99" w:rsidRDefault="00C94A99" w:rsidP="00C94A9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AB225FF" w14:textId="77777777" w:rsidR="00083D6E" w:rsidRPr="00A41F45" w:rsidRDefault="00083D6E" w:rsidP="00083D6E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lastRenderedPageBreak/>
        <w:t>CÂMARA MUNICIPAL DE MONTES CLAROS</w:t>
      </w:r>
    </w:p>
    <w:p w14:paraId="1951716F" w14:textId="6DE43286" w:rsidR="00325AFE" w:rsidRPr="00325AFE" w:rsidRDefault="00083D6E" w:rsidP="00325AFE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</w:t>
      </w:r>
      <w:r>
        <w:rPr>
          <w:rFonts w:ascii="Arial" w:hAnsi="Arial" w:cs="Arial"/>
          <w:spacing w:val="20"/>
          <w:sz w:val="14"/>
          <w:szCs w:val="14"/>
        </w:rPr>
        <w:t>º</w:t>
      </w:r>
      <w:r w:rsidRPr="00AD11C9">
        <w:rPr>
          <w:rFonts w:ascii="Arial" w:hAnsi="Arial" w:cs="Arial"/>
          <w:spacing w:val="20"/>
          <w:sz w:val="14"/>
          <w:szCs w:val="14"/>
        </w:rPr>
        <w:t>1</w:t>
      </w:r>
      <w:r>
        <w:rPr>
          <w:rFonts w:ascii="Arial" w:hAnsi="Arial" w:cs="Arial"/>
          <w:spacing w:val="20"/>
          <w:sz w:val="14"/>
          <w:szCs w:val="14"/>
        </w:rPr>
        <w:t>8</w:t>
      </w:r>
      <w:r w:rsidR="00325AFE">
        <w:rPr>
          <w:rFonts w:ascii="Arial" w:hAnsi="Arial" w:cs="Arial"/>
          <w:spacing w:val="20"/>
          <w:sz w:val="14"/>
          <w:szCs w:val="14"/>
        </w:rPr>
        <w:t>6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31C837ED" w14:textId="0AFF8210" w:rsidR="00325AFE" w:rsidRPr="00101174" w:rsidRDefault="00325AFE" w:rsidP="00325AFE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101174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101174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101174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101174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91641A2" w14:textId="1F8C545E" w:rsidR="00325AFE" w:rsidRPr="00325AFE" w:rsidRDefault="00325AFE" w:rsidP="00325AF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25AF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10117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325AF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325AF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325AF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25AF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Marcos Martins de Freitas</w:t>
      </w:r>
      <w:r w:rsidRPr="00325AF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02 cargos de assessor parlamentar G-161, 170 pontos; 01 cargo de assessor parlamentar G-133, 142 pontos; 01 cargo de assessor parlamentar G-96, 105 pontos; 01 cargo de assessor parlamentar G-78, 87 pontos; 02 cargos de assessor parlamentar G-76, 85 pontos; 09 cargos de assessor parlamentar G-67, 76 pontos. </w:t>
      </w:r>
      <w:r w:rsidRPr="00325AF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1.528.</w:t>
      </w:r>
    </w:p>
    <w:p w14:paraId="15E0C915" w14:textId="728E848C" w:rsidR="00325AFE" w:rsidRPr="00325AFE" w:rsidRDefault="00325AFE" w:rsidP="00325AF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25AFE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10117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25AF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 o servidor </w:t>
      </w:r>
      <w:r w:rsidRPr="00325AF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Renato Maurício Ruas</w:t>
      </w:r>
      <w:r w:rsidRPr="00325AF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lotado no gabinete do</w:t>
      </w:r>
      <w:r w:rsidRPr="00325AF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325AF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25AFE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Marcos Martins de Freitas</w:t>
      </w:r>
      <w:r w:rsidRPr="00325AFE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6B8EED50" w14:textId="37E738AC" w:rsidR="00325AFE" w:rsidRPr="00325AFE" w:rsidRDefault="00325AFE" w:rsidP="00325AF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25AFE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10117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25AF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325AFE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325AF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deste artigo foi 1º (primeiro) de julho de 2025.</w:t>
      </w:r>
    </w:p>
    <w:p w14:paraId="6533093A" w14:textId="3D345A48" w:rsidR="00325AFE" w:rsidRPr="00325AFE" w:rsidRDefault="00325AFE" w:rsidP="00325AF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25AFE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10117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325AF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Nomear, a partir do dia 02 (dois) de julho de 2025, para ocupar, em comissão, o cargo de assessor parlamentar, nível G-76, 85 pontos, ocupando vaga existente no gabinete do</w:t>
      </w:r>
      <w:r w:rsidRPr="00325AFE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</w:t>
      </w:r>
      <w:r w:rsidRPr="00325AF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325AFE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José Marcos Martins de Freitas</w:t>
      </w:r>
      <w:r w:rsidRPr="00325AF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senhora </w:t>
      </w:r>
      <w:r w:rsidRPr="00325AFE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Miriam Cristiane Mendes Leal</w:t>
      </w:r>
      <w:r w:rsidRPr="00325AF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71F5D6F3" w14:textId="67AEBCE8" w:rsidR="00325AFE" w:rsidRPr="00325AFE" w:rsidRDefault="00325AFE" w:rsidP="00325AF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25AFE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10117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325AF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325AFE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325AF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7F442328" w14:textId="5317249D" w:rsidR="00325AFE" w:rsidRPr="00325AFE" w:rsidRDefault="00325AFE" w:rsidP="00325AFE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25AFE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4º</w:t>
      </w:r>
      <w:r w:rsidRPr="0010117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25AFE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9E4A919" w14:textId="1437F4DC" w:rsidR="00083D6E" w:rsidRPr="00101174" w:rsidRDefault="00083D6E" w:rsidP="00325AFE">
      <w:pPr>
        <w:contextualSpacing/>
        <w:mirrorIndents/>
        <w:jc w:val="both"/>
        <w:rPr>
          <w:rFonts w:ascii="Arial" w:hAnsi="Arial"/>
          <w:b/>
          <w:bCs/>
          <w:sz w:val="14"/>
          <w:szCs w:val="14"/>
        </w:rPr>
      </w:pPr>
    </w:p>
    <w:p w14:paraId="41B9480E" w14:textId="7C0E1A66" w:rsidR="00083D6E" w:rsidRPr="00101174" w:rsidRDefault="00083D6E" w:rsidP="00FA4476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AAEC4CB" w14:textId="77777777" w:rsidR="00083D6E" w:rsidRPr="00101174" w:rsidRDefault="00083D6E" w:rsidP="00083D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01174">
        <w:rPr>
          <w:rFonts w:ascii="Arial" w:hAnsi="Arial"/>
          <w:b/>
          <w:bCs/>
          <w:sz w:val="14"/>
          <w:szCs w:val="14"/>
        </w:rPr>
        <w:t>PUBLIQUE-SE E CUMPRA-SE</w:t>
      </w:r>
    </w:p>
    <w:p w14:paraId="7DC098AD" w14:textId="77777777" w:rsidR="00083D6E" w:rsidRPr="00101174" w:rsidRDefault="00083D6E" w:rsidP="00083D6E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0AE2B7E" w14:textId="77777777" w:rsidR="00083D6E" w:rsidRPr="00101174" w:rsidRDefault="00083D6E" w:rsidP="00083D6E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101174">
        <w:rPr>
          <w:rFonts w:ascii="Arial" w:hAnsi="Arial" w:cs="Arial"/>
          <w:sz w:val="14"/>
          <w:szCs w:val="14"/>
        </w:rPr>
        <w:t>Câmara Municipal de Montes Claros, 02 de julho de 2025.</w:t>
      </w:r>
    </w:p>
    <w:p w14:paraId="14C76A5A" w14:textId="77777777" w:rsidR="00083D6E" w:rsidRPr="00101174" w:rsidRDefault="00083D6E" w:rsidP="00083D6E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4147AF8C" w14:textId="77777777" w:rsidR="00083D6E" w:rsidRPr="00101174" w:rsidRDefault="00083D6E" w:rsidP="00083D6E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01174">
        <w:rPr>
          <w:rFonts w:ascii="Arial" w:hAnsi="Arial"/>
          <w:b/>
          <w:bCs/>
          <w:sz w:val="14"/>
          <w:szCs w:val="14"/>
        </w:rPr>
        <w:t>Martins Lima Filho</w:t>
      </w:r>
    </w:p>
    <w:p w14:paraId="7626782E" w14:textId="77777777" w:rsidR="00083D6E" w:rsidRPr="00101174" w:rsidRDefault="00083D6E" w:rsidP="00083D6E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01174">
        <w:rPr>
          <w:rFonts w:ascii="Arial" w:hAnsi="Arial"/>
          <w:b/>
          <w:bCs/>
          <w:sz w:val="14"/>
          <w:szCs w:val="14"/>
        </w:rPr>
        <w:t>Presidente da Câmara</w:t>
      </w:r>
    </w:p>
    <w:p w14:paraId="3CDD733F" w14:textId="77777777" w:rsidR="00083D6E" w:rsidRPr="00101174" w:rsidRDefault="00083D6E" w:rsidP="00083D6E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4417A8AD" w14:textId="22FF447B" w:rsidR="00083D6E" w:rsidRDefault="00083D6E" w:rsidP="00FA4476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44BA7EC4" w14:textId="77777777" w:rsidR="000133C3" w:rsidRPr="00A41F45" w:rsidRDefault="000133C3" w:rsidP="000133C3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EDE606A" w14:textId="77777777" w:rsidR="004C2EB2" w:rsidRDefault="000133C3" w:rsidP="004C2EB2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</w:t>
      </w:r>
      <w:r>
        <w:rPr>
          <w:rFonts w:ascii="Arial" w:hAnsi="Arial" w:cs="Arial"/>
          <w:spacing w:val="20"/>
          <w:sz w:val="14"/>
          <w:szCs w:val="14"/>
        </w:rPr>
        <w:t>º</w:t>
      </w:r>
      <w:r w:rsidRPr="00AD11C9">
        <w:rPr>
          <w:rFonts w:ascii="Arial" w:hAnsi="Arial" w:cs="Arial"/>
          <w:spacing w:val="20"/>
          <w:sz w:val="14"/>
          <w:szCs w:val="14"/>
        </w:rPr>
        <w:t>1</w:t>
      </w:r>
      <w:r>
        <w:rPr>
          <w:rFonts w:ascii="Arial" w:hAnsi="Arial" w:cs="Arial"/>
          <w:spacing w:val="20"/>
          <w:sz w:val="14"/>
          <w:szCs w:val="14"/>
        </w:rPr>
        <w:t>8</w:t>
      </w:r>
      <w:r>
        <w:rPr>
          <w:rFonts w:ascii="Arial" w:hAnsi="Arial" w:cs="Arial"/>
          <w:spacing w:val="20"/>
          <w:sz w:val="14"/>
          <w:szCs w:val="14"/>
        </w:rPr>
        <w:t>7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7FCF888D" w14:textId="3425C82E" w:rsidR="00B8713A" w:rsidRPr="004C2EB2" w:rsidRDefault="00B8713A" w:rsidP="004C2EB2">
      <w:pPr>
        <w:pStyle w:val="Ttulo3"/>
        <w:spacing w:before="0" w:after="0"/>
        <w:ind w:firstLine="0"/>
        <w:contextualSpacing/>
        <w:jc w:val="left"/>
        <w:rPr>
          <w:rFonts w:ascii="Arial" w:hAnsi="Arial" w:cs="Arial"/>
          <w:spacing w:val="20"/>
          <w:sz w:val="14"/>
          <w:szCs w:val="14"/>
        </w:rPr>
      </w:pPr>
      <w:r w:rsidRPr="004C2EB2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n15/1999, nº24/2002, nº125/2006, nas Leis Municipais nº3.002/2002, nº3.074/2002, nº3.906/2008, LC nº 89/2022, nº5.656/2024,</w:t>
      </w:r>
      <w:r w:rsidRPr="004C2EB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nº5.678/2024, nº5.786/2025 e demais legislações em </w:t>
      </w:r>
      <w:r w:rsidRPr="004C2EB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4C2EB2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4C2EB2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7B68108" w14:textId="12693783" w:rsidR="00B8713A" w:rsidRPr="00B8713A" w:rsidRDefault="00B8713A" w:rsidP="00B8713A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B8713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5E0D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="005E0D1C" w:rsidRPr="00B8713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Exonerar</w:t>
      </w:r>
      <w:r w:rsidRPr="00B8713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o servidor </w:t>
      </w:r>
      <w:r w:rsidRPr="00B8713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Jackson Marcelo Batista Santos,</w:t>
      </w:r>
      <w:r w:rsidRPr="00B8713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lotado no gabinete do </w:t>
      </w:r>
      <w:r w:rsidRPr="00B8713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B8713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B8713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Edson Pereira dos Santos</w:t>
      </w:r>
      <w:r w:rsidRPr="00B8713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0F80FAD5" w14:textId="423A9CEE" w:rsidR="00B8713A" w:rsidRPr="00B8713A" w:rsidRDefault="00B8713A" w:rsidP="00B8713A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B8713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="005E0D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- </w:t>
      </w:r>
      <w:r w:rsidR="005E0D1C" w:rsidRPr="00B8713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O</w:t>
      </w:r>
      <w:r w:rsidRPr="00B8713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último dia do servidor à disposição do referido gabinete foi 02 (dois) de julho de 2025.</w:t>
      </w:r>
    </w:p>
    <w:p w14:paraId="62237892" w14:textId="6B87936D" w:rsidR="00B8713A" w:rsidRPr="00B8713A" w:rsidRDefault="00B8713A" w:rsidP="00B8713A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B8713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="005E0D1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B8713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A presente portaria entra em vigor na data de sua publicação no lugar de costume.</w:t>
      </w:r>
    </w:p>
    <w:p w14:paraId="18AB3807" w14:textId="77777777" w:rsidR="00B8713A" w:rsidRPr="00B8713A" w:rsidRDefault="00B8713A" w:rsidP="00B8713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</w:p>
    <w:p w14:paraId="1A3B25B9" w14:textId="49DF5ACD" w:rsidR="000133C3" w:rsidRPr="00B8713A" w:rsidRDefault="000133C3" w:rsidP="00B8713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B8713A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6A22DFA1" w14:textId="77777777" w:rsidR="000133C3" w:rsidRPr="00B8713A" w:rsidRDefault="000133C3" w:rsidP="00B8713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</w:p>
    <w:p w14:paraId="56EA10E2" w14:textId="77777777" w:rsidR="000133C3" w:rsidRPr="00B8713A" w:rsidRDefault="000133C3" w:rsidP="00B8713A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B8713A">
        <w:rPr>
          <w:rFonts w:ascii="Arial" w:hAnsi="Arial" w:cs="Arial"/>
          <w:sz w:val="14"/>
          <w:szCs w:val="14"/>
        </w:rPr>
        <w:t>Câmara Municipal de Montes Claros, 02 de julho de 2025.</w:t>
      </w:r>
    </w:p>
    <w:p w14:paraId="6C968F6E" w14:textId="77777777" w:rsidR="000133C3" w:rsidRPr="00B8713A" w:rsidRDefault="000133C3" w:rsidP="00B8713A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67096D4A" w14:textId="77777777" w:rsidR="000133C3" w:rsidRPr="00B8713A" w:rsidRDefault="000133C3" w:rsidP="00B8713A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B8713A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6FB2934F" w14:textId="77777777" w:rsidR="000133C3" w:rsidRPr="00B8713A" w:rsidRDefault="000133C3" w:rsidP="00B8713A">
      <w:pPr>
        <w:numPr>
          <w:ilvl w:val="0"/>
          <w:numId w:val="2"/>
        </w:num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  <w:r w:rsidRPr="00B8713A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0CA3F54" w14:textId="77777777" w:rsidR="000133C3" w:rsidRPr="00B8713A" w:rsidRDefault="000133C3" w:rsidP="00B8713A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59968778" w14:textId="77777777" w:rsidR="004A27B6" w:rsidRPr="004A27B6" w:rsidRDefault="00947167" w:rsidP="004A27B6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3E29ED1" w14:textId="142A6C52" w:rsidR="00572785" w:rsidRPr="004A27B6" w:rsidRDefault="00572785" w:rsidP="004A27B6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4A27B6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Resolução nº36, de 01 de </w:t>
      </w:r>
      <w:r w:rsidR="004A27B6" w:rsidRPr="004A27B6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julho</w:t>
      </w:r>
      <w:r w:rsidRPr="004A27B6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57F3B98D" w14:textId="77777777" w:rsidR="00572785" w:rsidRPr="00572785" w:rsidRDefault="00572785" w:rsidP="00572785">
      <w:pPr>
        <w:widowControl/>
        <w:suppressAutoHyphens w:val="0"/>
        <w:spacing w:before="100" w:beforeAutospacing="1"/>
        <w:ind w:left="3969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727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Título de Cidadã Honorária à </w:t>
      </w:r>
    </w:p>
    <w:p w14:paraId="3C22395A" w14:textId="77777777" w:rsidR="00572785" w:rsidRPr="00572785" w:rsidRDefault="00572785" w:rsidP="00572785">
      <w:pPr>
        <w:widowControl/>
        <w:suppressAutoHyphens w:val="0"/>
        <w:spacing w:before="100" w:beforeAutospacing="1"/>
        <w:ind w:left="3969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727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sra.</w:t>
      </w:r>
      <w:r w:rsidRPr="005727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5727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Cleidis Beatriz Lopes Nogueira</w:t>
      </w:r>
    </w:p>
    <w:p w14:paraId="397C4D84" w14:textId="77777777" w:rsidR="00572785" w:rsidRPr="00572785" w:rsidRDefault="00572785" w:rsidP="0057278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0B69C37" w14:textId="77777777" w:rsidR="00572785" w:rsidRPr="00572785" w:rsidRDefault="00572785" w:rsidP="0057278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727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2893CCF6" w14:textId="77777777" w:rsidR="00572785" w:rsidRPr="00572785" w:rsidRDefault="00572785" w:rsidP="0057278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92AD142" w14:textId="77777777" w:rsidR="00572785" w:rsidRPr="00572785" w:rsidRDefault="00572785" w:rsidP="0057278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727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 –</w:t>
      </w:r>
      <w:r w:rsidRPr="005727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outorgado à</w:t>
      </w:r>
      <w:r w:rsidRPr="005727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sra. Cleidis Beatriz Lopes Nogueira, o </w:t>
      </w:r>
      <w:r w:rsidRPr="005727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“</w:t>
      </w:r>
      <w:r w:rsidRPr="005727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 Honorária de Montes Claros”,</w:t>
      </w:r>
      <w:r w:rsidRPr="005727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traduzindo o reconhecimento desta Casa Legislativa, pelos relevantes serviços prestados a este município, contribuindo sobremaneira para o seu progresso e desenvolvimento. </w:t>
      </w:r>
    </w:p>
    <w:p w14:paraId="0AAAAD4B" w14:textId="77777777" w:rsidR="00572785" w:rsidRPr="00572785" w:rsidRDefault="00572785" w:rsidP="0057278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0C6C154" w14:textId="77777777" w:rsidR="00572785" w:rsidRPr="00572785" w:rsidRDefault="00572785" w:rsidP="00572785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3F39E5C" w14:textId="130D1447" w:rsidR="00572785" w:rsidRPr="004A27B6" w:rsidRDefault="00572785" w:rsidP="00572785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727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Art.2º – </w:t>
      </w:r>
      <w:r w:rsidRPr="005727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Lei entra em vigor na data de sua publicação. </w:t>
      </w:r>
    </w:p>
    <w:p w14:paraId="77CFB5A4" w14:textId="76784A36" w:rsidR="00572785" w:rsidRPr="004A27B6" w:rsidRDefault="00572785" w:rsidP="00572785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FC400B6" w14:textId="1D5C3324" w:rsidR="00572785" w:rsidRPr="004A27B6" w:rsidRDefault="00572785" w:rsidP="00572785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89A1C54" w14:textId="0DF9E202" w:rsidR="00572785" w:rsidRPr="00572785" w:rsidRDefault="00572785" w:rsidP="004A27B6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727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01 de </w:t>
      </w:r>
      <w:r w:rsidR="00947167" w:rsidRPr="004A27B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julho</w:t>
      </w:r>
      <w:r w:rsidRPr="0057278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</w:t>
      </w:r>
    </w:p>
    <w:p w14:paraId="7B3DC244" w14:textId="77777777" w:rsidR="00572785" w:rsidRPr="00572785" w:rsidRDefault="00572785" w:rsidP="00572785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B529F4C" w14:textId="77777777" w:rsidR="00572785" w:rsidRPr="00572785" w:rsidRDefault="00572785" w:rsidP="00572785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BB5CBFF" w14:textId="77777777" w:rsidR="00572785" w:rsidRPr="00572785" w:rsidRDefault="00572785" w:rsidP="00572785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85FE7FB" w14:textId="77777777" w:rsidR="00572785" w:rsidRPr="00572785" w:rsidRDefault="00572785" w:rsidP="00572785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25342DA" w14:textId="77777777" w:rsidR="00572785" w:rsidRPr="00572785" w:rsidRDefault="00572785" w:rsidP="004A27B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727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F3887A7" w14:textId="6878AB1C" w:rsidR="00572785" w:rsidRDefault="00572785" w:rsidP="004A27B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5727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8493772" w14:textId="77777777" w:rsidR="004A27B6" w:rsidRPr="00572785" w:rsidRDefault="004A27B6" w:rsidP="004A27B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6B8DF12" w14:textId="77777777" w:rsidR="00572785" w:rsidRPr="00572785" w:rsidRDefault="00572785" w:rsidP="004A27B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727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1D52815E" w14:textId="2BE10E4C" w:rsidR="00572785" w:rsidRPr="00572785" w:rsidRDefault="00572785" w:rsidP="004A27B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7278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0E7EBA2D" w14:textId="77777777" w:rsidR="00150EDA" w:rsidRPr="00150EDA" w:rsidRDefault="00150EDA" w:rsidP="00150EDA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lastRenderedPageBreak/>
        <w:t>CÂMARA MUNICIPAL DE MONTES CLAROS</w:t>
      </w:r>
    </w:p>
    <w:p w14:paraId="7442322B" w14:textId="028A4B7D" w:rsidR="00150EDA" w:rsidRPr="00150EDA" w:rsidRDefault="00150EDA" w:rsidP="00150EDA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150EDA">
        <w:rPr>
          <w:rFonts w:ascii="Times New Roman" w:eastAsia="Times New Roman" w:hAnsi="Times New Roman" w:cs="Times New Roman"/>
          <w:bCs/>
          <w:kern w:val="0"/>
          <w:sz w:val="18"/>
          <w:szCs w:val="18"/>
          <w:lang w:eastAsia="pt-BR" w:bidi="ar-SA"/>
        </w:rPr>
        <w:t>EXTRATO DE CONTRATO</w:t>
      </w:r>
    </w:p>
    <w:p w14:paraId="2A8B97A1" w14:textId="3853847B" w:rsidR="00150EDA" w:rsidRPr="00150EDA" w:rsidRDefault="00150EDA" w:rsidP="00150ED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b/>
          <w:bCs/>
          <w:kern w:val="0"/>
          <w:lang w:eastAsia="pt-BR" w:bidi="ar-SA"/>
        </w:rPr>
      </w:pPr>
      <w:r w:rsidRPr="00150EDA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t-BR" w:bidi="ar-SA"/>
        </w:rPr>
        <w:t>Processo Licitatório nº030/2025 – Pregão Eletrônico nº10/2025</w:t>
      </w:r>
      <w:r w:rsidRPr="00150EDA">
        <w:rPr>
          <w:rFonts w:ascii="Times New Roman" w:eastAsia="Times New Roman" w:hAnsi="Times New Roman" w:cs="Times New Roman"/>
          <w:kern w:val="0"/>
          <w:sz w:val="18"/>
          <w:szCs w:val="18"/>
          <w:lang w:eastAsia="pt-BR" w:bidi="ar-SA"/>
        </w:rPr>
        <w:t xml:space="preserve"> – Objeto: Aquisição de camisas personalizadas com malha PV para a Escola do Legislativo da Câmara Municipal de Montes Claros. Partes</w:t>
      </w:r>
      <w:r w:rsidRPr="00150EDA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t-BR" w:bidi="ar-SA"/>
        </w:rPr>
        <w:t>: CÂMARA MUNICIPAL DE MONTES CLAROS X STAR COMÉRCIO E INDÚSTRIA LTDA</w:t>
      </w:r>
      <w:r w:rsidRPr="00150EDA">
        <w:rPr>
          <w:rFonts w:ascii="Times New Roman" w:eastAsia="Times New Roman" w:hAnsi="Times New Roman" w:cs="Times New Roman"/>
          <w:kern w:val="0"/>
          <w:sz w:val="18"/>
          <w:szCs w:val="18"/>
          <w:lang w:eastAsia="pt-BR" w:bidi="ar-SA"/>
        </w:rPr>
        <w:t xml:space="preserve">. Valor total do contrato: R$ 1.533,00 (um mil, quinhentos e trinta e três reais). Prazo de vigência: de 01/07/2025 a 31/12/2025. </w:t>
      </w:r>
      <w:r w:rsidRPr="00150EDA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t-BR" w:bidi="ar-SA"/>
        </w:rPr>
        <w:t>Dotação Orçamentária: 010101.128.0001.2214.3339030000000.</w:t>
      </w:r>
    </w:p>
    <w:p w14:paraId="4844C6A4" w14:textId="77777777" w:rsidR="00150EDA" w:rsidRPr="00150EDA" w:rsidRDefault="00150EDA" w:rsidP="00150ED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b/>
          <w:bCs/>
          <w:kern w:val="0"/>
          <w:lang w:eastAsia="pt-BR" w:bidi="ar-SA"/>
        </w:rPr>
      </w:pPr>
    </w:p>
    <w:p w14:paraId="7522AAA4" w14:textId="77777777" w:rsidR="00572785" w:rsidRPr="00572785" w:rsidRDefault="00572785" w:rsidP="00150ED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5F2F555" w14:textId="77777777" w:rsidR="000133C3" w:rsidRDefault="000133C3" w:rsidP="00FA4476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sectPr w:rsidR="000133C3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0EC24" w14:textId="77777777" w:rsidR="00A50A96" w:rsidRDefault="00A50A96">
      <w:r>
        <w:separator/>
      </w:r>
    </w:p>
  </w:endnote>
  <w:endnote w:type="continuationSeparator" w:id="0">
    <w:p w14:paraId="4D1F5EDF" w14:textId="77777777" w:rsidR="00A50A96" w:rsidRDefault="00A5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A81B1" w14:textId="77777777" w:rsidR="00A50A96" w:rsidRDefault="00A50A96">
      <w:r>
        <w:separator/>
      </w:r>
    </w:p>
  </w:footnote>
  <w:footnote w:type="continuationSeparator" w:id="0">
    <w:p w14:paraId="63D461E0" w14:textId="77777777" w:rsidR="00A50A96" w:rsidRDefault="00A50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133C3"/>
    <w:rsid w:val="000308EA"/>
    <w:rsid w:val="0004058B"/>
    <w:rsid w:val="0005030B"/>
    <w:rsid w:val="00055FCD"/>
    <w:rsid w:val="00061DC9"/>
    <w:rsid w:val="000773BA"/>
    <w:rsid w:val="00083D6E"/>
    <w:rsid w:val="0008651C"/>
    <w:rsid w:val="000A61EF"/>
    <w:rsid w:val="000B51A5"/>
    <w:rsid w:val="000B5611"/>
    <w:rsid w:val="000C3073"/>
    <w:rsid w:val="000C3F25"/>
    <w:rsid w:val="000D0EFB"/>
    <w:rsid w:val="000E5538"/>
    <w:rsid w:val="000E5CC1"/>
    <w:rsid w:val="000F1C5B"/>
    <w:rsid w:val="000F1FD7"/>
    <w:rsid w:val="00101174"/>
    <w:rsid w:val="001158E9"/>
    <w:rsid w:val="0012785D"/>
    <w:rsid w:val="00132622"/>
    <w:rsid w:val="00150EDA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D174C"/>
    <w:rsid w:val="001E46C4"/>
    <w:rsid w:val="00212C4A"/>
    <w:rsid w:val="00223889"/>
    <w:rsid w:val="00232922"/>
    <w:rsid w:val="0024215F"/>
    <w:rsid w:val="00251888"/>
    <w:rsid w:val="00264D22"/>
    <w:rsid w:val="00283D64"/>
    <w:rsid w:val="00293BFA"/>
    <w:rsid w:val="002947B2"/>
    <w:rsid w:val="00294DC4"/>
    <w:rsid w:val="002A57C1"/>
    <w:rsid w:val="002B0DBA"/>
    <w:rsid w:val="002B35B8"/>
    <w:rsid w:val="002D68C2"/>
    <w:rsid w:val="002D7AC5"/>
    <w:rsid w:val="002E2BB9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72785"/>
    <w:rsid w:val="00581753"/>
    <w:rsid w:val="00592680"/>
    <w:rsid w:val="005A5C18"/>
    <w:rsid w:val="005B2F6D"/>
    <w:rsid w:val="005B5F90"/>
    <w:rsid w:val="005D77A9"/>
    <w:rsid w:val="005E0D1C"/>
    <w:rsid w:val="00603DF2"/>
    <w:rsid w:val="0060559C"/>
    <w:rsid w:val="006151D7"/>
    <w:rsid w:val="00616A7F"/>
    <w:rsid w:val="006202F7"/>
    <w:rsid w:val="00623CDD"/>
    <w:rsid w:val="00637499"/>
    <w:rsid w:val="00637C6F"/>
    <w:rsid w:val="006452B7"/>
    <w:rsid w:val="0065555D"/>
    <w:rsid w:val="00674AF1"/>
    <w:rsid w:val="006875D0"/>
    <w:rsid w:val="00694210"/>
    <w:rsid w:val="006A0FD5"/>
    <w:rsid w:val="006A2698"/>
    <w:rsid w:val="006A5507"/>
    <w:rsid w:val="006A7A51"/>
    <w:rsid w:val="006C5B50"/>
    <w:rsid w:val="006D0566"/>
    <w:rsid w:val="006D45F1"/>
    <w:rsid w:val="006E2852"/>
    <w:rsid w:val="00717CCE"/>
    <w:rsid w:val="0072468D"/>
    <w:rsid w:val="00725559"/>
    <w:rsid w:val="00766DBB"/>
    <w:rsid w:val="007968B1"/>
    <w:rsid w:val="007A14D0"/>
    <w:rsid w:val="007D46EF"/>
    <w:rsid w:val="007F4AF5"/>
    <w:rsid w:val="007F57B6"/>
    <w:rsid w:val="008041A8"/>
    <w:rsid w:val="00821C5C"/>
    <w:rsid w:val="00822533"/>
    <w:rsid w:val="008229F4"/>
    <w:rsid w:val="00825AE6"/>
    <w:rsid w:val="00831965"/>
    <w:rsid w:val="00841A3E"/>
    <w:rsid w:val="008454A1"/>
    <w:rsid w:val="008615EC"/>
    <w:rsid w:val="00875678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47167"/>
    <w:rsid w:val="009508D5"/>
    <w:rsid w:val="00950F68"/>
    <w:rsid w:val="009522A2"/>
    <w:rsid w:val="00975704"/>
    <w:rsid w:val="00991FD1"/>
    <w:rsid w:val="009A189F"/>
    <w:rsid w:val="009B72E0"/>
    <w:rsid w:val="009B7A12"/>
    <w:rsid w:val="009C045D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1F45"/>
    <w:rsid w:val="00A44179"/>
    <w:rsid w:val="00A50A96"/>
    <w:rsid w:val="00A53D66"/>
    <w:rsid w:val="00A55707"/>
    <w:rsid w:val="00A71874"/>
    <w:rsid w:val="00A93B99"/>
    <w:rsid w:val="00AA666C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F1AAC"/>
    <w:rsid w:val="00C3248E"/>
    <w:rsid w:val="00C94A99"/>
    <w:rsid w:val="00CA7F75"/>
    <w:rsid w:val="00CB3D9F"/>
    <w:rsid w:val="00CB6FB8"/>
    <w:rsid w:val="00CC7962"/>
    <w:rsid w:val="00CC7C18"/>
    <w:rsid w:val="00D02572"/>
    <w:rsid w:val="00D1614A"/>
    <w:rsid w:val="00D1645F"/>
    <w:rsid w:val="00D22F76"/>
    <w:rsid w:val="00D27485"/>
    <w:rsid w:val="00D3059E"/>
    <w:rsid w:val="00D372BD"/>
    <w:rsid w:val="00D6591C"/>
    <w:rsid w:val="00D73B45"/>
    <w:rsid w:val="00D74E14"/>
    <w:rsid w:val="00D836FD"/>
    <w:rsid w:val="00D8660F"/>
    <w:rsid w:val="00D87CA9"/>
    <w:rsid w:val="00D90B1C"/>
    <w:rsid w:val="00D974BC"/>
    <w:rsid w:val="00DA04E2"/>
    <w:rsid w:val="00DA1E6E"/>
    <w:rsid w:val="00DA2544"/>
    <w:rsid w:val="00DB5819"/>
    <w:rsid w:val="00DB5F78"/>
    <w:rsid w:val="00DC43F6"/>
    <w:rsid w:val="00DC45D9"/>
    <w:rsid w:val="00DE2D47"/>
    <w:rsid w:val="00DE79F9"/>
    <w:rsid w:val="00DF4046"/>
    <w:rsid w:val="00DF50A7"/>
    <w:rsid w:val="00E101A9"/>
    <w:rsid w:val="00E340A5"/>
    <w:rsid w:val="00E34AE7"/>
    <w:rsid w:val="00E3522F"/>
    <w:rsid w:val="00E35F86"/>
    <w:rsid w:val="00E37C84"/>
    <w:rsid w:val="00E51DF7"/>
    <w:rsid w:val="00E56E10"/>
    <w:rsid w:val="00E62F0A"/>
    <w:rsid w:val="00E65D0E"/>
    <w:rsid w:val="00E742D8"/>
    <w:rsid w:val="00E8529C"/>
    <w:rsid w:val="00E90F12"/>
    <w:rsid w:val="00E95991"/>
    <w:rsid w:val="00E974C8"/>
    <w:rsid w:val="00EB050D"/>
    <w:rsid w:val="00EB2CE7"/>
    <w:rsid w:val="00EB59F3"/>
    <w:rsid w:val="00ED39FB"/>
    <w:rsid w:val="00ED62A9"/>
    <w:rsid w:val="00EE038A"/>
    <w:rsid w:val="00EE08DA"/>
    <w:rsid w:val="00EF0C3B"/>
    <w:rsid w:val="00EF3A1D"/>
    <w:rsid w:val="00F06568"/>
    <w:rsid w:val="00F077B4"/>
    <w:rsid w:val="00F16604"/>
    <w:rsid w:val="00F273AF"/>
    <w:rsid w:val="00F34EEB"/>
    <w:rsid w:val="00F42B48"/>
    <w:rsid w:val="00F47B0E"/>
    <w:rsid w:val="00F5008D"/>
    <w:rsid w:val="00F57079"/>
    <w:rsid w:val="00F75219"/>
    <w:rsid w:val="00F772C2"/>
    <w:rsid w:val="00F84F21"/>
    <w:rsid w:val="00FA23D1"/>
    <w:rsid w:val="00FA4476"/>
    <w:rsid w:val="00FA50AF"/>
    <w:rsid w:val="00FC0FE0"/>
    <w:rsid w:val="00FC7F19"/>
    <w:rsid w:val="00FD17F7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1305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18</cp:revision>
  <dcterms:created xsi:type="dcterms:W3CDTF">2025-07-02T14:11:00Z</dcterms:created>
  <dcterms:modified xsi:type="dcterms:W3CDTF">2025-07-02T17:31:00Z</dcterms:modified>
  <dc:language>pt-BR</dc:language>
</cp:coreProperties>
</file>